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D25" w:rsidRPr="00806D25" w:rsidRDefault="00806D25" w:rsidP="00806D25">
      <w:pPr>
        <w:shd w:val="clear" w:color="auto" w:fill="FFFFFF"/>
        <w:spacing w:after="375" w:line="300" w:lineRule="atLeast"/>
        <w:outlineLvl w:val="2"/>
        <w:rPr>
          <w:rFonts w:ascii="Open Sans" w:eastAsia="Times New Roman" w:hAnsi="Open Sans" w:cs="Open Sans"/>
          <w:b/>
          <w:bCs/>
          <w:color w:val="333333"/>
          <w:sz w:val="48"/>
          <w:szCs w:val="48"/>
          <w:lang w:val="en-US" w:eastAsia="en-GB"/>
        </w:rPr>
      </w:pPr>
      <w:r w:rsidRPr="00806D25">
        <w:rPr>
          <w:rFonts w:ascii="Open Sans" w:eastAsia="Times New Roman" w:hAnsi="Open Sans" w:cs="Open Sans"/>
          <w:b/>
          <w:bCs/>
          <w:color w:val="333333"/>
          <w:sz w:val="48"/>
          <w:szCs w:val="48"/>
          <w:lang w:val="en-US" w:eastAsia="en-GB"/>
        </w:rPr>
        <w:t>7 Family-Friendly Literacy Activities to Empower Families as Readers</w:t>
      </w:r>
    </w:p>
    <w:p w:rsidR="00806D25" w:rsidRPr="00806D25" w:rsidRDefault="00806D25" w:rsidP="00194DA5">
      <w:pPr>
        <w:shd w:val="clear" w:color="auto" w:fill="FFFFFF"/>
        <w:spacing w:after="300" w:line="360" w:lineRule="atLeast"/>
        <w:jc w:val="both"/>
        <w:rPr>
          <w:rFonts w:ascii="Arial" w:eastAsia="Times New Roman" w:hAnsi="Arial" w:cs="Arial"/>
          <w:color w:val="747474"/>
          <w:sz w:val="23"/>
          <w:szCs w:val="23"/>
          <w:lang w:val="en-US" w:eastAsia="en-GB"/>
        </w:rPr>
      </w:pPr>
      <w:r w:rsidRPr="00806D25">
        <w:rPr>
          <w:rFonts w:ascii="Open Sans" w:eastAsia="Times New Roman" w:hAnsi="Open Sans" w:cs="Open Sans"/>
          <w:color w:val="000000"/>
          <w:sz w:val="23"/>
          <w:szCs w:val="23"/>
          <w:lang w:val="en-US" w:eastAsia="en-GB"/>
        </w:rPr>
        <w:t xml:space="preserve">As educators and </w:t>
      </w:r>
      <w:hyperlink r:id="rId8" w:tgtFrame="_blank" w:history="1">
        <w:r w:rsidRPr="00806D25">
          <w:rPr>
            <w:rFonts w:ascii="Open Sans" w:eastAsia="Times New Roman" w:hAnsi="Open Sans" w:cs="Open Sans"/>
            <w:b/>
            <w:bCs/>
            <w:color w:val="05588B"/>
            <w:sz w:val="23"/>
            <w:szCs w:val="23"/>
            <w:lang w:val="en-US" w:eastAsia="en-GB"/>
          </w:rPr>
          <w:t>advocates for literacy</w:t>
        </w:r>
      </w:hyperlink>
      <w:r w:rsidRPr="00806D25">
        <w:rPr>
          <w:rFonts w:ascii="Open Sans" w:eastAsia="Times New Roman" w:hAnsi="Open Sans" w:cs="Open Sans"/>
          <w:color w:val="000000"/>
          <w:sz w:val="23"/>
          <w:szCs w:val="23"/>
          <w:lang w:val="en-US" w:eastAsia="en-GB"/>
        </w:rPr>
        <w:t>, our efforts focus primarily on the day-to-day school environment. But to inspire a love of reading and have a positive impact on the literacy skills of today’s students, there’s one crucial ally we need in our corner:</w:t>
      </w:r>
      <w:r w:rsidRPr="00F14DD0">
        <w:rPr>
          <w:rFonts w:ascii="Open Sans" w:eastAsia="Times New Roman" w:hAnsi="Open Sans" w:cs="Open Sans"/>
          <w:b/>
          <w:bCs/>
          <w:color w:val="05588B"/>
          <w:sz w:val="23"/>
          <w:szCs w:val="23"/>
          <w:lang w:val="en-US" w:eastAsia="en-GB"/>
        </w:rPr>
        <w:t xml:space="preserve"> families</w:t>
      </w:r>
      <w:r w:rsidRPr="00806D25">
        <w:rPr>
          <w:rFonts w:ascii="Open Sans" w:eastAsia="Times New Roman" w:hAnsi="Open Sans" w:cs="Open Sans"/>
          <w:color w:val="000000"/>
          <w:sz w:val="23"/>
          <w:szCs w:val="23"/>
          <w:lang w:val="en-US" w:eastAsia="en-GB"/>
        </w:rPr>
        <w:t>.</w:t>
      </w:r>
    </w:p>
    <w:p w:rsidR="00DA0BCB" w:rsidRDefault="00DA0BCB" w:rsidP="00806D25">
      <w:pPr>
        <w:shd w:val="clear" w:color="auto" w:fill="FFFFFF"/>
        <w:spacing w:after="300" w:line="465" w:lineRule="atLeast"/>
        <w:outlineLvl w:val="2"/>
        <w:rPr>
          <w:rFonts w:ascii="Open Sans" w:eastAsia="Times New Roman" w:hAnsi="Open Sans" w:cs="Open Sans"/>
          <w:b/>
          <w:bCs/>
          <w:color w:val="333333"/>
          <w:sz w:val="47"/>
          <w:szCs w:val="47"/>
          <w:lang w:val="en-US" w:eastAsia="en-GB"/>
        </w:rPr>
      </w:pPr>
    </w:p>
    <w:p w:rsidR="00806D25" w:rsidRPr="00806D25" w:rsidRDefault="00806D25" w:rsidP="00806D25">
      <w:pPr>
        <w:shd w:val="clear" w:color="auto" w:fill="FFFFFF"/>
        <w:spacing w:after="300" w:line="465" w:lineRule="atLeast"/>
        <w:outlineLvl w:val="2"/>
        <w:rPr>
          <w:rFonts w:ascii="Arial" w:eastAsia="Times New Roman" w:hAnsi="Arial" w:cs="Arial"/>
          <w:color w:val="333333"/>
          <w:sz w:val="47"/>
          <w:szCs w:val="47"/>
          <w:lang w:val="en-US" w:eastAsia="en-GB"/>
        </w:rPr>
      </w:pPr>
      <w:r w:rsidRPr="00806D25">
        <w:rPr>
          <w:rFonts w:ascii="Open Sans" w:eastAsia="Times New Roman" w:hAnsi="Open Sans" w:cs="Open Sans"/>
          <w:b/>
          <w:bCs/>
          <w:color w:val="333333"/>
          <w:sz w:val="47"/>
          <w:szCs w:val="47"/>
          <w:lang w:val="en-US" w:eastAsia="en-GB"/>
        </w:rPr>
        <w:t xml:space="preserve">Literacy Begins </w:t>
      </w:r>
      <w:r w:rsidRPr="00512B57">
        <w:rPr>
          <w:rFonts w:ascii="Open Sans" w:eastAsia="Times New Roman" w:hAnsi="Open Sans" w:cs="Open Sans"/>
          <w:b/>
          <w:bCs/>
          <w:color w:val="333333"/>
          <w:sz w:val="47"/>
          <w:szCs w:val="47"/>
          <w:lang w:val="en-US" w:eastAsia="en-GB"/>
        </w:rPr>
        <w:t>at</w:t>
      </w:r>
      <w:r w:rsidRPr="00806D25">
        <w:rPr>
          <w:rFonts w:ascii="Open Sans" w:eastAsia="Times New Roman" w:hAnsi="Open Sans" w:cs="Open Sans"/>
          <w:b/>
          <w:bCs/>
          <w:color w:val="333333"/>
          <w:sz w:val="47"/>
          <w:szCs w:val="47"/>
          <w:lang w:val="en-US" w:eastAsia="en-GB"/>
        </w:rPr>
        <w:t xml:space="preserve"> </w:t>
      </w:r>
      <w:r w:rsidRPr="00F14DD0">
        <w:rPr>
          <w:rFonts w:ascii="Open Sans" w:eastAsia="Times New Roman" w:hAnsi="Open Sans" w:cs="Open Sans"/>
          <w:b/>
          <w:bCs/>
          <w:color w:val="333333"/>
          <w:sz w:val="47"/>
          <w:szCs w:val="47"/>
          <w:lang w:val="en-US" w:eastAsia="en-GB"/>
        </w:rPr>
        <w:t>Home</w:t>
      </w:r>
      <w:r w:rsidRPr="00806D25">
        <w:rPr>
          <w:rFonts w:ascii="Open Sans" w:eastAsia="Times New Roman" w:hAnsi="Open Sans" w:cs="Open Sans"/>
          <w:b/>
          <w:bCs/>
          <w:color w:val="333333"/>
          <w:sz w:val="47"/>
          <w:szCs w:val="47"/>
          <w:lang w:val="en-US" w:eastAsia="en-GB"/>
        </w:rPr>
        <w:t xml:space="preserve">  </w:t>
      </w:r>
    </w:p>
    <w:p w:rsidR="00806D25" w:rsidRPr="00806D25" w:rsidRDefault="00806D25" w:rsidP="00194DA5">
      <w:pPr>
        <w:shd w:val="clear" w:color="auto" w:fill="FFFFFF"/>
        <w:spacing w:after="300" w:line="360" w:lineRule="atLeast"/>
        <w:jc w:val="both"/>
        <w:rPr>
          <w:rFonts w:ascii="Arial" w:eastAsia="Times New Roman" w:hAnsi="Arial" w:cs="Arial"/>
          <w:color w:val="747474"/>
          <w:sz w:val="23"/>
          <w:szCs w:val="23"/>
          <w:lang w:val="en-US" w:eastAsia="en-GB"/>
        </w:rPr>
      </w:pPr>
      <w:r w:rsidRPr="00806D25">
        <w:rPr>
          <w:rFonts w:ascii="Open Sans" w:eastAsia="Times New Roman" w:hAnsi="Open Sans" w:cs="Open Sans"/>
          <w:color w:val="000000"/>
          <w:sz w:val="23"/>
          <w:szCs w:val="23"/>
          <w:lang w:val="en-US" w:eastAsia="en-GB"/>
        </w:rPr>
        <w:t xml:space="preserve">We all know that more </w:t>
      </w:r>
      <w:r w:rsidR="00DA0BCB">
        <w:rPr>
          <w:rFonts w:ascii="Open Sans" w:eastAsia="Times New Roman" w:hAnsi="Open Sans" w:cs="Open Sans"/>
          <w:color w:val="000000"/>
          <w:sz w:val="23"/>
          <w:szCs w:val="23"/>
          <w:lang w:val="en-US" w:eastAsia="en-GB"/>
        </w:rPr>
        <w:t xml:space="preserve">frequent </w:t>
      </w:r>
      <w:r w:rsidRPr="00806D25">
        <w:rPr>
          <w:rFonts w:ascii="Open Sans" w:eastAsia="Times New Roman" w:hAnsi="Open Sans" w:cs="Open Sans"/>
          <w:color w:val="000000"/>
          <w:sz w:val="23"/>
          <w:szCs w:val="23"/>
          <w:lang w:val="en-US" w:eastAsia="en-GB"/>
        </w:rPr>
        <w:t>reading equals better readers. Students</w:t>
      </w:r>
      <w:r w:rsidR="00F14DD0">
        <w:rPr>
          <w:rFonts w:ascii="Open Sans" w:eastAsia="Times New Roman" w:hAnsi="Open Sans" w:cs="Open Sans"/>
          <w:color w:val="000000"/>
          <w:sz w:val="23"/>
          <w:szCs w:val="23"/>
          <w:lang w:val="en-US" w:eastAsia="en-GB"/>
        </w:rPr>
        <w:t xml:space="preserve"> need to read widely and deeply - </w:t>
      </w:r>
      <w:r w:rsidRPr="00806D25">
        <w:rPr>
          <w:rFonts w:ascii="Open Sans" w:eastAsia="Times New Roman" w:hAnsi="Open Sans" w:cs="Open Sans"/>
          <w:color w:val="000000"/>
          <w:sz w:val="23"/>
          <w:szCs w:val="23"/>
          <w:lang w:val="en-US" w:eastAsia="en-GB"/>
        </w:rPr>
        <w:t>and become engag</w:t>
      </w:r>
      <w:r w:rsidR="00F14DD0">
        <w:rPr>
          <w:rFonts w:ascii="Open Sans" w:eastAsia="Times New Roman" w:hAnsi="Open Sans" w:cs="Open Sans"/>
          <w:color w:val="000000"/>
          <w:sz w:val="23"/>
          <w:szCs w:val="23"/>
          <w:lang w:val="en-US" w:eastAsia="en-GB"/>
        </w:rPr>
        <w:t xml:space="preserve">ed with books from an early age - </w:t>
      </w:r>
      <w:r w:rsidRPr="00806D25">
        <w:rPr>
          <w:rFonts w:ascii="Open Sans" w:eastAsia="Times New Roman" w:hAnsi="Open Sans" w:cs="Open Sans"/>
          <w:color w:val="000000"/>
          <w:sz w:val="23"/>
          <w:szCs w:val="23"/>
          <w:lang w:val="en-US" w:eastAsia="en-GB"/>
        </w:rPr>
        <w:t>to develop strong literacy skills and a real desire to read.</w:t>
      </w:r>
    </w:p>
    <w:p w:rsidR="00806D25" w:rsidRPr="00806D25" w:rsidRDefault="00806D25" w:rsidP="00194DA5">
      <w:pPr>
        <w:shd w:val="clear" w:color="auto" w:fill="FFFFFF"/>
        <w:spacing w:after="300" w:line="360" w:lineRule="atLeast"/>
        <w:jc w:val="both"/>
        <w:rPr>
          <w:rFonts w:ascii="Arial" w:eastAsia="Times New Roman" w:hAnsi="Arial" w:cs="Arial"/>
          <w:color w:val="747474"/>
          <w:sz w:val="23"/>
          <w:szCs w:val="23"/>
          <w:lang w:val="en-US" w:eastAsia="en-GB"/>
        </w:rPr>
      </w:pPr>
      <w:r w:rsidRPr="00F14DD0">
        <w:rPr>
          <w:rFonts w:ascii="Open Sans" w:eastAsia="Times New Roman" w:hAnsi="Open Sans" w:cs="Open Sans"/>
          <w:b/>
          <w:bCs/>
          <w:color w:val="05588B"/>
          <w:sz w:val="23"/>
          <w:szCs w:val="23"/>
          <w:lang w:val="en-US" w:eastAsia="en-GB"/>
        </w:rPr>
        <w:t>And this begins at home</w:t>
      </w:r>
      <w:r w:rsidRPr="00806D25">
        <w:rPr>
          <w:rFonts w:ascii="Open Sans" w:eastAsia="Times New Roman" w:hAnsi="Open Sans" w:cs="Open Sans"/>
          <w:color w:val="000000"/>
          <w:sz w:val="23"/>
          <w:szCs w:val="23"/>
          <w:lang w:val="en-US" w:eastAsia="en-GB"/>
        </w:rPr>
        <w:t>.</w:t>
      </w:r>
    </w:p>
    <w:p w:rsidR="00806D25" w:rsidRPr="00806D25" w:rsidRDefault="00806D25" w:rsidP="00194DA5">
      <w:pPr>
        <w:shd w:val="clear" w:color="auto" w:fill="FFFFFF"/>
        <w:spacing w:after="300" w:line="360" w:lineRule="atLeast"/>
        <w:jc w:val="both"/>
        <w:rPr>
          <w:rFonts w:ascii="Arial" w:eastAsia="Times New Roman" w:hAnsi="Arial" w:cs="Arial"/>
          <w:color w:val="747474"/>
          <w:sz w:val="23"/>
          <w:szCs w:val="23"/>
          <w:lang w:val="en-US" w:eastAsia="en-GB"/>
        </w:rPr>
      </w:pPr>
      <w:r w:rsidRPr="00806D25">
        <w:rPr>
          <w:rFonts w:ascii="Open Sans" w:eastAsia="Times New Roman" w:hAnsi="Open Sans" w:cs="Open Sans"/>
          <w:color w:val="000000"/>
          <w:sz w:val="23"/>
          <w:szCs w:val="23"/>
          <w:lang w:val="en-US" w:eastAsia="en-GB"/>
        </w:rPr>
        <w:t xml:space="preserve">According to the </w:t>
      </w:r>
      <w:hyperlink r:id="rId9" w:tgtFrame="_blank" w:history="1">
        <w:r w:rsidRPr="00806D25">
          <w:rPr>
            <w:rFonts w:ascii="Open Sans" w:eastAsia="Times New Roman" w:hAnsi="Open Sans" w:cs="Open Sans"/>
            <w:b/>
            <w:bCs/>
            <w:color w:val="05588B"/>
            <w:sz w:val="23"/>
            <w:szCs w:val="23"/>
            <w:lang w:val="en-US" w:eastAsia="en-GB"/>
          </w:rPr>
          <w:t>U.S. Department of Education’s America Reads Challenge</w:t>
        </w:r>
      </w:hyperlink>
      <w:r w:rsidRPr="00806D25">
        <w:rPr>
          <w:rFonts w:ascii="Open Sans" w:eastAsia="Times New Roman" w:hAnsi="Open Sans" w:cs="Open Sans"/>
          <w:color w:val="000000"/>
          <w:sz w:val="23"/>
          <w:szCs w:val="23"/>
          <w:lang w:val="en-US" w:eastAsia="en-GB"/>
        </w:rPr>
        <w:t xml:space="preserve"> (1999):</w:t>
      </w:r>
    </w:p>
    <w:p w:rsidR="00806D25" w:rsidRPr="00806D25" w:rsidRDefault="00806D25" w:rsidP="00194DA5">
      <w:pPr>
        <w:shd w:val="clear" w:color="auto" w:fill="FFFFFF"/>
        <w:spacing w:after="300" w:line="360" w:lineRule="atLeast"/>
        <w:jc w:val="both"/>
        <w:rPr>
          <w:rFonts w:ascii="Arial" w:eastAsia="Times New Roman" w:hAnsi="Arial" w:cs="Arial"/>
          <w:color w:val="747474"/>
          <w:sz w:val="23"/>
          <w:szCs w:val="23"/>
          <w:lang w:val="en-US" w:eastAsia="en-GB"/>
        </w:rPr>
      </w:pPr>
      <w:r w:rsidRPr="00806D25">
        <w:rPr>
          <w:rFonts w:ascii="Open Sans" w:eastAsia="Times New Roman" w:hAnsi="Open Sans" w:cs="Open Sans"/>
          <w:i/>
          <w:iCs/>
          <w:color w:val="000000"/>
          <w:sz w:val="23"/>
          <w:szCs w:val="23"/>
          <w:lang w:val="en-US" w:eastAsia="en-GB"/>
        </w:rPr>
        <w:t xml:space="preserve">“If daily reading begins infancy, by the time the child is 5 years old, he or she has been fed roughly 900 hours of brain food! Reduce that experience to just 30 minutes a week and the child’s hungry mind loses 770 hours of nursery rhymes, fairy tales, and stories. A kindergarten student who has not been read to could enter school with less than 60 hours of literacy nutrition. </w:t>
      </w:r>
    </w:p>
    <w:p w:rsidR="00806D25" w:rsidRPr="00806D25" w:rsidRDefault="00806D25" w:rsidP="00194DA5">
      <w:pPr>
        <w:shd w:val="clear" w:color="auto" w:fill="FFFFFF"/>
        <w:spacing w:after="300" w:line="360" w:lineRule="atLeast"/>
        <w:jc w:val="both"/>
        <w:rPr>
          <w:rFonts w:ascii="Arial" w:eastAsia="Times New Roman" w:hAnsi="Arial" w:cs="Arial"/>
          <w:color w:val="747474"/>
          <w:sz w:val="23"/>
          <w:szCs w:val="23"/>
          <w:lang w:val="en-US" w:eastAsia="en-GB"/>
        </w:rPr>
      </w:pPr>
      <w:r w:rsidRPr="00806D25">
        <w:rPr>
          <w:rFonts w:ascii="Open Sans" w:eastAsia="Times New Roman" w:hAnsi="Open Sans" w:cs="Open Sans"/>
          <w:i/>
          <w:iCs/>
          <w:color w:val="000000"/>
          <w:sz w:val="23"/>
          <w:szCs w:val="23"/>
          <w:lang w:val="en-US" w:eastAsia="en-GB"/>
        </w:rPr>
        <w:t> No teacher, no matter how talented, can make up for those lost hours of mental nourishment.”</w:t>
      </w:r>
    </w:p>
    <w:p w:rsidR="009D4C38" w:rsidRDefault="009E2042" w:rsidP="009E2042">
      <w:pPr>
        <w:shd w:val="clear" w:color="auto" w:fill="FFFFFF"/>
        <w:spacing w:after="300" w:line="360" w:lineRule="atLeast"/>
        <w:jc w:val="both"/>
        <w:rPr>
          <w:rFonts w:ascii="Open Sans" w:eastAsia="Times New Roman" w:hAnsi="Open Sans" w:cs="Open Sans"/>
          <w:color w:val="000000"/>
          <w:sz w:val="23"/>
          <w:szCs w:val="23"/>
          <w:lang w:val="en-US" w:eastAsia="en-GB"/>
        </w:rPr>
      </w:pPr>
      <w:r>
        <w:rPr>
          <w:rFonts w:ascii="Open Sans" w:eastAsia="Times New Roman" w:hAnsi="Open Sans" w:cs="Open Sans"/>
          <w:color w:val="000000"/>
          <w:sz w:val="23"/>
          <w:szCs w:val="23"/>
          <w:lang w:val="en-US" w:eastAsia="en-GB"/>
        </w:rPr>
        <w:t xml:space="preserve">With </w:t>
      </w:r>
      <w:r w:rsidRPr="009E2042">
        <w:rPr>
          <w:rFonts w:ascii="Open Sans" w:eastAsia="Times New Roman" w:hAnsi="Open Sans" w:cs="Open Sans"/>
          <w:b/>
          <w:bCs/>
          <w:color w:val="05588B"/>
          <w:sz w:val="23"/>
          <w:szCs w:val="23"/>
          <w:lang w:val="en-US" w:eastAsia="en-GB"/>
        </w:rPr>
        <w:t>World Book Day</w:t>
      </w:r>
      <w:r w:rsidRPr="009E2042">
        <w:rPr>
          <w:rFonts w:ascii="Open Sans" w:eastAsia="Times New Roman" w:hAnsi="Open Sans" w:cs="Open Sans"/>
          <w:color w:val="05588B"/>
          <w:sz w:val="23"/>
          <w:szCs w:val="23"/>
          <w:lang w:val="en-US" w:eastAsia="en-GB"/>
        </w:rPr>
        <w:t xml:space="preserve"> </w:t>
      </w:r>
      <w:r>
        <w:rPr>
          <w:rFonts w:ascii="Open Sans" w:eastAsia="Times New Roman" w:hAnsi="Open Sans" w:cs="Open Sans"/>
          <w:color w:val="000000"/>
          <w:sz w:val="23"/>
          <w:szCs w:val="23"/>
          <w:lang w:val="en-US" w:eastAsia="en-GB"/>
        </w:rPr>
        <w:t>on 7</w:t>
      </w:r>
      <w:r w:rsidRPr="009E2042">
        <w:rPr>
          <w:rFonts w:ascii="Open Sans" w:eastAsia="Times New Roman" w:hAnsi="Open Sans" w:cs="Open Sans"/>
          <w:color w:val="000000"/>
          <w:sz w:val="23"/>
          <w:szCs w:val="23"/>
          <w:vertAlign w:val="superscript"/>
          <w:lang w:val="en-US" w:eastAsia="en-GB"/>
        </w:rPr>
        <w:t>th</w:t>
      </w:r>
      <w:r>
        <w:rPr>
          <w:rFonts w:ascii="Open Sans" w:eastAsia="Times New Roman" w:hAnsi="Open Sans" w:cs="Open Sans"/>
          <w:color w:val="000000"/>
          <w:sz w:val="23"/>
          <w:szCs w:val="23"/>
          <w:lang w:val="en-US" w:eastAsia="en-GB"/>
        </w:rPr>
        <w:t xml:space="preserve"> March 2019</w:t>
      </w:r>
      <w:r w:rsidR="00512B57">
        <w:t>,</w:t>
      </w:r>
      <w:r w:rsidRPr="009E2042">
        <w:rPr>
          <w:rFonts w:ascii="Open Sans" w:eastAsia="Times New Roman" w:hAnsi="Open Sans" w:cs="Open Sans"/>
          <w:color w:val="000000"/>
          <w:sz w:val="23"/>
          <w:szCs w:val="23"/>
          <w:lang w:val="en-US" w:eastAsia="en-GB"/>
        </w:rPr>
        <w:t xml:space="preserve"> </w:t>
      </w:r>
      <w:r w:rsidRPr="009E2042">
        <w:rPr>
          <w:rFonts w:ascii="Open Sans" w:eastAsia="Times New Roman" w:hAnsi="Open Sans" w:cs="Open Sans"/>
          <w:b/>
          <w:bCs/>
          <w:color w:val="05588B"/>
          <w:sz w:val="23"/>
          <w:szCs w:val="23"/>
          <w:lang w:val="en-US" w:eastAsia="en-GB"/>
        </w:rPr>
        <w:t>International Literacy Day</w:t>
      </w:r>
      <w:r w:rsidRPr="009E2042">
        <w:rPr>
          <w:rFonts w:ascii="Open Sans" w:eastAsia="Times New Roman" w:hAnsi="Open Sans" w:cs="Open Sans"/>
          <w:color w:val="05588B"/>
          <w:sz w:val="23"/>
          <w:szCs w:val="23"/>
          <w:lang w:val="en-US" w:eastAsia="en-GB"/>
        </w:rPr>
        <w:t xml:space="preserve"> </w:t>
      </w:r>
      <w:r>
        <w:rPr>
          <w:rFonts w:ascii="Open Sans" w:eastAsia="Times New Roman" w:hAnsi="Open Sans" w:cs="Open Sans"/>
          <w:color w:val="000000"/>
          <w:sz w:val="23"/>
          <w:szCs w:val="23"/>
          <w:lang w:val="en-US" w:eastAsia="en-GB"/>
        </w:rPr>
        <w:t>on 8</w:t>
      </w:r>
      <w:r w:rsidRPr="009E2042">
        <w:rPr>
          <w:rFonts w:ascii="Open Sans" w:eastAsia="Times New Roman" w:hAnsi="Open Sans" w:cs="Open Sans"/>
          <w:color w:val="000000"/>
          <w:sz w:val="23"/>
          <w:szCs w:val="23"/>
          <w:vertAlign w:val="superscript"/>
          <w:lang w:val="en-US" w:eastAsia="en-GB"/>
        </w:rPr>
        <w:t>th</w:t>
      </w:r>
      <w:r>
        <w:rPr>
          <w:rFonts w:ascii="Open Sans" w:eastAsia="Times New Roman" w:hAnsi="Open Sans" w:cs="Open Sans"/>
          <w:color w:val="000000"/>
          <w:sz w:val="23"/>
          <w:szCs w:val="23"/>
          <w:lang w:val="en-US" w:eastAsia="en-GB"/>
        </w:rPr>
        <w:t xml:space="preserve"> September 2019, </w:t>
      </w:r>
      <w:r w:rsidR="00512B57">
        <w:rPr>
          <w:rFonts w:ascii="Open Sans" w:eastAsia="Times New Roman" w:hAnsi="Open Sans" w:cs="Open Sans"/>
          <w:color w:val="000000"/>
          <w:sz w:val="23"/>
          <w:szCs w:val="23"/>
          <w:lang w:val="en-US" w:eastAsia="en-GB"/>
        </w:rPr>
        <w:t xml:space="preserve">and </w:t>
      </w:r>
      <w:r w:rsidR="00512B57" w:rsidRPr="00512B57">
        <w:rPr>
          <w:rFonts w:ascii="Open Sans" w:eastAsia="Times New Roman" w:hAnsi="Open Sans" w:cs="Open Sans"/>
          <w:b/>
          <w:bCs/>
          <w:color w:val="1F497D" w:themeColor="text2"/>
          <w:sz w:val="23"/>
          <w:szCs w:val="23"/>
          <w:lang w:val="en-US" w:eastAsia="en-GB"/>
        </w:rPr>
        <w:t>National Poetry Day</w:t>
      </w:r>
      <w:r w:rsidR="00512B57" w:rsidRPr="00512B57">
        <w:rPr>
          <w:rFonts w:ascii="Open Sans" w:eastAsia="Times New Roman" w:hAnsi="Open Sans" w:cs="Open Sans"/>
          <w:color w:val="1F497D" w:themeColor="text2"/>
          <w:sz w:val="23"/>
          <w:szCs w:val="23"/>
          <w:lang w:val="en-US" w:eastAsia="en-GB"/>
        </w:rPr>
        <w:t xml:space="preserve"> </w:t>
      </w:r>
      <w:r w:rsidR="00512B57">
        <w:rPr>
          <w:rFonts w:ascii="Open Sans" w:eastAsia="Times New Roman" w:hAnsi="Open Sans" w:cs="Open Sans"/>
          <w:color w:val="000000"/>
          <w:sz w:val="23"/>
          <w:szCs w:val="23"/>
          <w:lang w:val="en-US" w:eastAsia="en-GB"/>
        </w:rPr>
        <w:t>on 3</w:t>
      </w:r>
      <w:r w:rsidR="00512B57" w:rsidRPr="00512B57">
        <w:rPr>
          <w:rFonts w:ascii="Open Sans" w:eastAsia="Times New Roman" w:hAnsi="Open Sans" w:cs="Open Sans"/>
          <w:color w:val="000000"/>
          <w:sz w:val="23"/>
          <w:szCs w:val="23"/>
          <w:vertAlign w:val="superscript"/>
          <w:lang w:val="en-US" w:eastAsia="en-GB"/>
        </w:rPr>
        <w:t>rd</w:t>
      </w:r>
      <w:r w:rsidR="00512B57">
        <w:rPr>
          <w:rFonts w:ascii="Open Sans" w:eastAsia="Times New Roman" w:hAnsi="Open Sans" w:cs="Open Sans"/>
          <w:color w:val="000000"/>
          <w:sz w:val="23"/>
          <w:szCs w:val="23"/>
          <w:lang w:val="en-US" w:eastAsia="en-GB"/>
        </w:rPr>
        <w:t xml:space="preserve"> October 2019 </w:t>
      </w:r>
      <w:r>
        <w:rPr>
          <w:rFonts w:ascii="Open Sans" w:eastAsia="Times New Roman" w:hAnsi="Open Sans" w:cs="Open Sans"/>
          <w:color w:val="000000"/>
          <w:sz w:val="23"/>
          <w:szCs w:val="23"/>
          <w:lang w:val="en-US" w:eastAsia="en-GB"/>
        </w:rPr>
        <w:t>n</w:t>
      </w:r>
      <w:r w:rsidR="00806D25" w:rsidRPr="00806D25">
        <w:rPr>
          <w:rFonts w:ascii="Open Sans" w:eastAsia="Times New Roman" w:hAnsi="Open Sans" w:cs="Open Sans"/>
          <w:color w:val="000000"/>
          <w:sz w:val="23"/>
          <w:szCs w:val="23"/>
          <w:lang w:val="en-US" w:eastAsia="en-GB"/>
        </w:rPr>
        <w:t>ow is the perfect time to think about how families can incorporate reading and other literacy activities into their daily lives. Here are some of our</w:t>
      </w:r>
      <w:r w:rsidR="00806D25" w:rsidRPr="009D4C38">
        <w:rPr>
          <w:rFonts w:ascii="Open Sans" w:eastAsia="Times New Roman" w:hAnsi="Open Sans" w:cs="Open Sans"/>
          <w:color w:val="000000"/>
          <w:sz w:val="23"/>
          <w:szCs w:val="23"/>
          <w:lang w:eastAsia="en-GB"/>
        </w:rPr>
        <w:t xml:space="preserve"> favo</w:t>
      </w:r>
      <w:r w:rsidR="009D4C38" w:rsidRPr="009D4C38">
        <w:rPr>
          <w:rFonts w:ascii="Open Sans" w:eastAsia="Times New Roman" w:hAnsi="Open Sans" w:cs="Open Sans"/>
          <w:color w:val="000000"/>
          <w:sz w:val="23"/>
          <w:szCs w:val="23"/>
          <w:lang w:eastAsia="en-GB"/>
        </w:rPr>
        <w:t>urite</w:t>
      </w:r>
      <w:r w:rsidR="009D4C38">
        <w:rPr>
          <w:rFonts w:ascii="Open Sans" w:eastAsia="Times New Roman" w:hAnsi="Open Sans" w:cs="Open Sans"/>
          <w:color w:val="000000"/>
          <w:sz w:val="23"/>
          <w:szCs w:val="23"/>
          <w:lang w:val="en-US" w:eastAsia="en-GB"/>
        </w:rPr>
        <w:t xml:space="preserve"> ways for children</w:t>
      </w:r>
      <w:r w:rsidR="00806D25" w:rsidRPr="00806D25">
        <w:rPr>
          <w:rFonts w:ascii="Open Sans" w:eastAsia="Times New Roman" w:hAnsi="Open Sans" w:cs="Open Sans"/>
          <w:color w:val="000000"/>
          <w:sz w:val="23"/>
          <w:szCs w:val="23"/>
          <w:lang w:val="en-US" w:eastAsia="en-GB"/>
        </w:rPr>
        <w:t xml:space="preserve"> and parents to enjoy books, reading and literacy together.</w:t>
      </w:r>
      <w:r>
        <w:rPr>
          <w:rFonts w:ascii="Open Sans" w:eastAsia="Times New Roman" w:hAnsi="Open Sans" w:cs="Open Sans"/>
          <w:color w:val="000000"/>
          <w:sz w:val="23"/>
          <w:szCs w:val="23"/>
          <w:lang w:val="en-US" w:eastAsia="en-GB"/>
        </w:rPr>
        <w:t xml:space="preserve"> </w:t>
      </w:r>
    </w:p>
    <w:p w:rsidR="00806D25" w:rsidRDefault="00806D25" w:rsidP="00806D25">
      <w:pPr>
        <w:shd w:val="clear" w:color="auto" w:fill="FFFFFF"/>
        <w:spacing w:after="300" w:line="465" w:lineRule="atLeast"/>
        <w:outlineLvl w:val="2"/>
        <w:rPr>
          <w:rFonts w:ascii="Open Sans" w:eastAsia="Times New Roman" w:hAnsi="Open Sans" w:cs="Open Sans"/>
          <w:b/>
          <w:bCs/>
          <w:color w:val="333333"/>
          <w:sz w:val="47"/>
          <w:szCs w:val="47"/>
          <w:lang w:val="en-US" w:eastAsia="en-GB"/>
        </w:rPr>
      </w:pPr>
      <w:r w:rsidRPr="00806D25">
        <w:rPr>
          <w:rFonts w:ascii="Open Sans" w:eastAsia="Times New Roman" w:hAnsi="Open Sans" w:cs="Open Sans"/>
          <w:b/>
          <w:bCs/>
          <w:color w:val="333333"/>
          <w:sz w:val="47"/>
          <w:szCs w:val="47"/>
          <w:lang w:val="en-US" w:eastAsia="en-GB"/>
        </w:rPr>
        <w:lastRenderedPageBreak/>
        <w:t>Family-Friendly Literacy Activities</w:t>
      </w:r>
      <w:r w:rsidR="009D4C38">
        <w:rPr>
          <w:rFonts w:ascii="Open Sans" w:eastAsia="Times New Roman" w:hAnsi="Open Sans" w:cs="Open Sans"/>
          <w:b/>
          <w:bCs/>
          <w:color w:val="333333"/>
          <w:sz w:val="47"/>
          <w:szCs w:val="47"/>
          <w:lang w:val="en-US" w:eastAsia="en-GB"/>
        </w:rPr>
        <w:t>…</w:t>
      </w:r>
      <w:r w:rsidRPr="00806D25">
        <w:rPr>
          <w:rFonts w:ascii="Open Sans" w:eastAsia="Times New Roman" w:hAnsi="Open Sans" w:cs="Open Sans"/>
          <w:b/>
          <w:bCs/>
          <w:color w:val="333333"/>
          <w:sz w:val="47"/>
          <w:szCs w:val="47"/>
          <w:lang w:val="en-US" w:eastAsia="en-GB"/>
        </w:rPr>
        <w:t xml:space="preserve"> </w:t>
      </w:r>
    </w:p>
    <w:p w:rsidR="00DA0BCB" w:rsidRPr="00806D25" w:rsidRDefault="00DA0BCB" w:rsidP="00806D25">
      <w:pPr>
        <w:shd w:val="clear" w:color="auto" w:fill="FFFFFF"/>
        <w:spacing w:after="300" w:line="465" w:lineRule="atLeast"/>
        <w:outlineLvl w:val="2"/>
        <w:rPr>
          <w:rFonts w:ascii="Arial" w:eastAsia="Times New Roman" w:hAnsi="Arial" w:cs="Arial"/>
          <w:color w:val="333333"/>
          <w:sz w:val="47"/>
          <w:szCs w:val="47"/>
          <w:lang w:val="en-US" w:eastAsia="en-GB"/>
        </w:rPr>
      </w:pPr>
    </w:p>
    <w:p w:rsidR="00806D25" w:rsidRPr="00806D25" w:rsidRDefault="00806D25" w:rsidP="00806D25">
      <w:pPr>
        <w:numPr>
          <w:ilvl w:val="0"/>
          <w:numId w:val="1"/>
        </w:numPr>
        <w:shd w:val="clear" w:color="auto" w:fill="FFFFFF"/>
        <w:spacing w:before="100" w:beforeAutospacing="1" w:after="100" w:afterAutospacing="1" w:line="300" w:lineRule="atLeast"/>
        <w:rPr>
          <w:rFonts w:ascii="Arial" w:eastAsia="Times New Roman" w:hAnsi="Arial" w:cs="Arial"/>
          <w:color w:val="747474"/>
          <w:sz w:val="23"/>
          <w:szCs w:val="23"/>
          <w:lang w:val="en-US" w:eastAsia="en-GB"/>
        </w:rPr>
      </w:pPr>
      <w:r w:rsidRPr="00806D25">
        <w:rPr>
          <w:rFonts w:ascii="Open Sans" w:eastAsia="Times New Roman" w:hAnsi="Open Sans" w:cs="Open Sans"/>
          <w:b/>
          <w:bCs/>
          <w:color w:val="000000"/>
          <w:sz w:val="28"/>
          <w:szCs w:val="28"/>
          <w:lang w:val="en-US" w:eastAsia="en-GB"/>
        </w:rPr>
        <w:t xml:space="preserve">Read together. Or separately. Really, just read. </w:t>
      </w:r>
    </w:p>
    <w:p w:rsidR="00806D25" w:rsidRPr="00806D25" w:rsidRDefault="00DA0BCB" w:rsidP="00194DA5">
      <w:pPr>
        <w:shd w:val="clear" w:color="auto" w:fill="FFFFFF"/>
        <w:spacing w:after="300" w:line="360" w:lineRule="atLeast"/>
        <w:jc w:val="both"/>
        <w:rPr>
          <w:rFonts w:ascii="Arial" w:eastAsia="Times New Roman" w:hAnsi="Arial" w:cs="Arial"/>
          <w:color w:val="747474"/>
          <w:sz w:val="23"/>
          <w:szCs w:val="23"/>
          <w:lang w:val="en-US" w:eastAsia="en-GB"/>
        </w:rPr>
      </w:pPr>
      <w:r w:rsidRPr="00DA0BCB">
        <w:rPr>
          <w:rFonts w:ascii="Open Sans" w:eastAsia="Times New Roman" w:hAnsi="Open Sans" w:cs="Open Sans"/>
          <w:color w:val="000000"/>
          <w:sz w:val="23"/>
          <w:szCs w:val="23"/>
          <w:lang w:val="en-US" w:eastAsia="en-GB"/>
        </w:rPr>
        <w:t>Children</w:t>
      </w:r>
      <w:r w:rsidR="00806D25" w:rsidRPr="00806D25">
        <w:rPr>
          <w:rFonts w:ascii="Open Sans" w:eastAsia="Times New Roman" w:hAnsi="Open Sans" w:cs="Open Sans"/>
          <w:color w:val="000000"/>
          <w:sz w:val="23"/>
          <w:szCs w:val="23"/>
          <w:lang w:val="en-US" w:eastAsia="en-GB"/>
        </w:rPr>
        <w:t xml:space="preserve"> take their cues from what they see around them. Reading a</w:t>
      </w:r>
      <w:r w:rsidR="00806D25" w:rsidRPr="00051F9B">
        <w:rPr>
          <w:rFonts w:ascii="Open Sans" w:eastAsia="Times New Roman" w:hAnsi="Open Sans" w:cs="Open Sans"/>
          <w:color w:val="000000"/>
          <w:sz w:val="23"/>
          <w:szCs w:val="23"/>
          <w:lang w:val="en-TT" w:eastAsia="en-GB"/>
        </w:rPr>
        <w:t xml:space="preserve"> favo</w:t>
      </w:r>
      <w:r w:rsidRPr="00051F9B">
        <w:rPr>
          <w:rFonts w:ascii="Open Sans" w:eastAsia="Times New Roman" w:hAnsi="Open Sans" w:cs="Open Sans"/>
          <w:color w:val="000000"/>
          <w:sz w:val="23"/>
          <w:szCs w:val="23"/>
          <w:lang w:val="en-TT" w:eastAsia="en-GB"/>
        </w:rPr>
        <w:t>u</w:t>
      </w:r>
      <w:r w:rsidR="00806D25" w:rsidRPr="00051F9B">
        <w:rPr>
          <w:rFonts w:ascii="Open Sans" w:eastAsia="Times New Roman" w:hAnsi="Open Sans" w:cs="Open Sans"/>
          <w:color w:val="000000"/>
          <w:sz w:val="23"/>
          <w:szCs w:val="23"/>
          <w:lang w:val="en-TT" w:eastAsia="en-GB"/>
        </w:rPr>
        <w:t>rite</w:t>
      </w:r>
      <w:r w:rsidR="00806D25" w:rsidRPr="00806D25">
        <w:rPr>
          <w:rFonts w:ascii="Open Sans" w:eastAsia="Times New Roman" w:hAnsi="Open Sans" w:cs="Open Sans"/>
          <w:color w:val="000000"/>
          <w:sz w:val="23"/>
          <w:szCs w:val="23"/>
          <w:lang w:val="en-US" w:eastAsia="en-GB"/>
        </w:rPr>
        <w:t xml:space="preserve"> </w:t>
      </w:r>
      <w:r w:rsidR="00806D25" w:rsidRPr="009D4C38">
        <w:rPr>
          <w:rFonts w:ascii="Open Sans" w:eastAsia="Times New Roman" w:hAnsi="Open Sans" w:cs="Open Sans"/>
          <w:b/>
          <w:bCs/>
          <w:color w:val="05588B"/>
          <w:sz w:val="23"/>
          <w:szCs w:val="23"/>
          <w:lang w:val="en-US" w:eastAsia="en-GB"/>
        </w:rPr>
        <w:t>fairy tale</w:t>
      </w:r>
      <w:r w:rsidR="00806D25" w:rsidRPr="00806D25">
        <w:rPr>
          <w:rFonts w:ascii="Open Sans" w:eastAsia="Times New Roman" w:hAnsi="Open Sans" w:cs="Open Sans"/>
          <w:color w:val="000000"/>
          <w:sz w:val="23"/>
          <w:szCs w:val="23"/>
          <w:lang w:val="en-US" w:eastAsia="en-GB"/>
        </w:rPr>
        <w:t xml:space="preserve"> or </w:t>
      </w:r>
      <w:hyperlink r:id="rId10" w:tgtFrame="_blank" w:history="1">
        <w:r w:rsidR="00806D25" w:rsidRPr="009D4C38">
          <w:rPr>
            <w:rFonts w:ascii="Open Sans" w:eastAsia="Times New Roman" w:hAnsi="Open Sans" w:cs="Open Sans"/>
            <w:b/>
            <w:bCs/>
            <w:color w:val="05588B"/>
            <w:sz w:val="23"/>
            <w:szCs w:val="23"/>
            <w:lang w:val="en-US" w:eastAsia="en-GB"/>
          </w:rPr>
          <w:t>picture</w:t>
        </w:r>
        <w:r w:rsidR="00806D25" w:rsidRPr="00806D25">
          <w:rPr>
            <w:rFonts w:ascii="Open Sans" w:eastAsia="Times New Roman" w:hAnsi="Open Sans" w:cs="Open Sans"/>
            <w:b/>
            <w:bCs/>
            <w:color w:val="05588B"/>
            <w:sz w:val="23"/>
            <w:szCs w:val="23"/>
            <w:lang w:val="en-US" w:eastAsia="en-GB"/>
          </w:rPr>
          <w:t xml:space="preserve"> book</w:t>
        </w:r>
      </w:hyperlink>
      <w:r w:rsidR="00806D25" w:rsidRPr="00806D25">
        <w:rPr>
          <w:rFonts w:ascii="Open Sans" w:eastAsia="Times New Roman" w:hAnsi="Open Sans" w:cs="Open Sans"/>
          <w:color w:val="000000"/>
          <w:sz w:val="23"/>
          <w:szCs w:val="23"/>
          <w:lang w:val="en-US" w:eastAsia="en-GB"/>
        </w:rPr>
        <w:t xml:space="preserve"> aloud at bedtime, for example, allows parents to model fluency, exp</w:t>
      </w:r>
      <w:r w:rsidR="00F14DD0">
        <w:rPr>
          <w:rFonts w:ascii="Open Sans" w:eastAsia="Times New Roman" w:hAnsi="Open Sans" w:cs="Open Sans"/>
          <w:color w:val="000000"/>
          <w:sz w:val="23"/>
          <w:szCs w:val="23"/>
          <w:lang w:val="en-US" w:eastAsia="en-GB"/>
        </w:rPr>
        <w:t xml:space="preserve">ression, pronunciation and more - </w:t>
      </w:r>
      <w:r w:rsidR="00806D25" w:rsidRPr="00806D25">
        <w:rPr>
          <w:rFonts w:ascii="Open Sans" w:eastAsia="Times New Roman" w:hAnsi="Open Sans" w:cs="Open Sans"/>
          <w:color w:val="000000"/>
          <w:sz w:val="23"/>
          <w:szCs w:val="23"/>
          <w:lang w:val="en-US" w:eastAsia="en-GB"/>
        </w:rPr>
        <w:t>in the same way that teachers model these skills in the classroom.</w:t>
      </w:r>
    </w:p>
    <w:p w:rsidR="00806D25" w:rsidRPr="00806D25" w:rsidRDefault="00806D25" w:rsidP="00194DA5">
      <w:pPr>
        <w:shd w:val="clear" w:color="auto" w:fill="FFFFFF"/>
        <w:spacing w:after="300" w:line="360" w:lineRule="atLeast"/>
        <w:jc w:val="both"/>
        <w:rPr>
          <w:rFonts w:ascii="Arial" w:eastAsia="Times New Roman" w:hAnsi="Arial" w:cs="Arial"/>
          <w:color w:val="747474"/>
          <w:sz w:val="23"/>
          <w:szCs w:val="23"/>
          <w:lang w:val="en-US" w:eastAsia="en-GB"/>
        </w:rPr>
      </w:pPr>
      <w:r w:rsidRPr="00806D25">
        <w:rPr>
          <w:rFonts w:ascii="Open Sans" w:eastAsia="Times New Roman" w:hAnsi="Open Sans" w:cs="Open Sans"/>
          <w:color w:val="000000"/>
          <w:sz w:val="23"/>
          <w:szCs w:val="23"/>
          <w:lang w:val="en-US" w:eastAsia="en-GB"/>
        </w:rPr>
        <w:t>But children also benefit when they see the adults around them reading on their own. Whether you’re engrossed in your</w:t>
      </w:r>
      <w:r w:rsidRPr="00051F9B">
        <w:rPr>
          <w:rFonts w:ascii="Open Sans" w:eastAsia="Times New Roman" w:hAnsi="Open Sans" w:cs="Open Sans"/>
          <w:color w:val="000000"/>
          <w:sz w:val="23"/>
          <w:szCs w:val="23"/>
          <w:lang w:eastAsia="en-GB"/>
        </w:rPr>
        <w:t xml:space="preserve"> favo</w:t>
      </w:r>
      <w:r w:rsidR="00DA0BCB" w:rsidRPr="00051F9B">
        <w:rPr>
          <w:rFonts w:ascii="Open Sans" w:eastAsia="Times New Roman" w:hAnsi="Open Sans" w:cs="Open Sans"/>
          <w:color w:val="000000"/>
          <w:sz w:val="23"/>
          <w:szCs w:val="23"/>
          <w:lang w:eastAsia="en-GB"/>
        </w:rPr>
        <w:t>u</w:t>
      </w:r>
      <w:r w:rsidRPr="00051F9B">
        <w:rPr>
          <w:rFonts w:ascii="Open Sans" w:eastAsia="Times New Roman" w:hAnsi="Open Sans" w:cs="Open Sans"/>
          <w:color w:val="000000"/>
          <w:sz w:val="23"/>
          <w:szCs w:val="23"/>
          <w:lang w:eastAsia="en-GB"/>
        </w:rPr>
        <w:t>rite</w:t>
      </w:r>
      <w:r w:rsidRPr="00806D25">
        <w:rPr>
          <w:rFonts w:ascii="Open Sans" w:eastAsia="Times New Roman" w:hAnsi="Open Sans" w:cs="Open Sans"/>
          <w:color w:val="000000"/>
          <w:sz w:val="23"/>
          <w:szCs w:val="23"/>
          <w:lang w:val="en-US" w:eastAsia="en-GB"/>
        </w:rPr>
        <w:t xml:space="preserve"> mystery series, reading the newspaper over breakfast on a Saturday morning or searching for non</w:t>
      </w:r>
      <w:r w:rsidR="009D4C38">
        <w:rPr>
          <w:rFonts w:ascii="Open Sans" w:eastAsia="Times New Roman" w:hAnsi="Open Sans" w:cs="Open Sans"/>
          <w:color w:val="000000"/>
          <w:sz w:val="23"/>
          <w:szCs w:val="23"/>
          <w:lang w:val="en-US" w:eastAsia="en-GB"/>
        </w:rPr>
        <w:t>-</w:t>
      </w:r>
      <w:r w:rsidRPr="00806D25">
        <w:rPr>
          <w:rFonts w:ascii="Open Sans" w:eastAsia="Times New Roman" w:hAnsi="Open Sans" w:cs="Open Sans"/>
          <w:color w:val="000000"/>
          <w:sz w:val="23"/>
          <w:szCs w:val="23"/>
          <w:lang w:val="en-US" w:eastAsia="en-GB"/>
        </w:rPr>
        <w:t>fiction titles at the local library, you are setting the ex</w:t>
      </w:r>
      <w:r w:rsidR="009D4C38">
        <w:rPr>
          <w:rFonts w:ascii="Open Sans" w:eastAsia="Times New Roman" w:hAnsi="Open Sans" w:cs="Open Sans"/>
          <w:color w:val="000000"/>
          <w:sz w:val="23"/>
          <w:szCs w:val="23"/>
          <w:lang w:val="en-US" w:eastAsia="en-GB"/>
        </w:rPr>
        <w:t xml:space="preserve">ample that reading is a natural - </w:t>
      </w:r>
      <w:r w:rsidRPr="00806D25">
        <w:rPr>
          <w:rFonts w:ascii="Open Sans" w:eastAsia="Times New Roman" w:hAnsi="Open Sans" w:cs="Open Sans"/>
          <w:color w:val="000000"/>
          <w:sz w:val="23"/>
          <w:szCs w:val="23"/>
          <w:lang w:val="en-US" w:eastAsia="en-GB"/>
        </w:rPr>
        <w:t>and va</w:t>
      </w:r>
      <w:r w:rsidR="009D4C38">
        <w:rPr>
          <w:rFonts w:ascii="Open Sans" w:eastAsia="Times New Roman" w:hAnsi="Open Sans" w:cs="Open Sans"/>
          <w:color w:val="000000"/>
          <w:sz w:val="23"/>
          <w:szCs w:val="23"/>
          <w:lang w:val="en-US" w:eastAsia="en-GB"/>
        </w:rPr>
        <w:t xml:space="preserve">luable - </w:t>
      </w:r>
      <w:r w:rsidRPr="00806D25">
        <w:rPr>
          <w:rFonts w:ascii="Open Sans" w:eastAsia="Times New Roman" w:hAnsi="Open Sans" w:cs="Open Sans"/>
          <w:color w:val="000000"/>
          <w:sz w:val="23"/>
          <w:szCs w:val="23"/>
          <w:lang w:val="en-US" w:eastAsia="en-GB"/>
        </w:rPr>
        <w:t>part of everyday life.</w:t>
      </w:r>
    </w:p>
    <w:p w:rsidR="00806D25" w:rsidRDefault="00806D25" w:rsidP="00806D25">
      <w:pPr>
        <w:shd w:val="clear" w:color="auto" w:fill="FFFFFF"/>
        <w:spacing w:after="300" w:line="360" w:lineRule="atLeast"/>
        <w:rPr>
          <w:rFonts w:ascii="Arial" w:eastAsia="Times New Roman" w:hAnsi="Arial" w:cs="Arial"/>
          <w:color w:val="747474"/>
          <w:sz w:val="23"/>
          <w:szCs w:val="23"/>
          <w:lang w:val="en-US" w:eastAsia="en-GB"/>
        </w:rPr>
      </w:pPr>
      <w:r w:rsidRPr="00806D25">
        <w:rPr>
          <w:rFonts w:ascii="Arial" w:eastAsia="Times New Roman" w:hAnsi="Arial" w:cs="Arial"/>
          <w:color w:val="747474"/>
          <w:sz w:val="23"/>
          <w:szCs w:val="23"/>
          <w:lang w:val="en-US" w:eastAsia="en-GB"/>
        </w:rPr>
        <w:t> </w:t>
      </w:r>
    </w:p>
    <w:p w:rsidR="00806D25" w:rsidRPr="00806D25" w:rsidRDefault="00806D25" w:rsidP="00806D25">
      <w:pPr>
        <w:shd w:val="clear" w:color="auto" w:fill="FFFFFF"/>
        <w:spacing w:after="300" w:line="360" w:lineRule="atLeast"/>
        <w:rPr>
          <w:rFonts w:ascii="Arial" w:eastAsia="Times New Roman" w:hAnsi="Arial" w:cs="Arial"/>
          <w:color w:val="747474"/>
          <w:sz w:val="23"/>
          <w:szCs w:val="23"/>
          <w:lang w:val="en-US" w:eastAsia="en-GB"/>
        </w:rPr>
      </w:pPr>
    </w:p>
    <w:p w:rsidR="00806D25" w:rsidRPr="00806D25" w:rsidRDefault="00806D25" w:rsidP="00806D25">
      <w:pPr>
        <w:numPr>
          <w:ilvl w:val="0"/>
          <w:numId w:val="2"/>
        </w:numPr>
        <w:shd w:val="clear" w:color="auto" w:fill="FFFFFF"/>
        <w:spacing w:before="100" w:beforeAutospacing="1" w:after="100" w:afterAutospacing="1" w:line="300" w:lineRule="atLeast"/>
        <w:rPr>
          <w:rFonts w:ascii="Arial" w:eastAsia="Times New Roman" w:hAnsi="Arial" w:cs="Arial"/>
          <w:color w:val="747474"/>
          <w:sz w:val="23"/>
          <w:szCs w:val="23"/>
          <w:lang w:val="en-US" w:eastAsia="en-GB"/>
        </w:rPr>
      </w:pPr>
      <w:r w:rsidRPr="00806D25">
        <w:rPr>
          <w:rFonts w:ascii="Open Sans" w:eastAsia="Times New Roman" w:hAnsi="Open Sans" w:cs="Open Sans"/>
          <w:b/>
          <w:bCs/>
          <w:noProof/>
          <w:color w:val="333333"/>
          <w:sz w:val="23"/>
          <w:szCs w:val="23"/>
          <w:lang w:eastAsia="en-GB"/>
        </w:rPr>
        <w:drawing>
          <wp:anchor distT="0" distB="0" distL="114300" distR="114300" simplePos="0" relativeHeight="251659264" behindDoc="1" locked="0" layoutInCell="1" allowOverlap="1" wp14:anchorId="0A83A7FA" wp14:editId="77CFD837">
            <wp:simplePos x="0" y="0"/>
            <wp:positionH relativeFrom="column">
              <wp:posOffset>4373245</wp:posOffset>
            </wp:positionH>
            <wp:positionV relativeFrom="paragraph">
              <wp:posOffset>31750</wp:posOffset>
            </wp:positionV>
            <wp:extent cx="1397635" cy="1734185"/>
            <wp:effectExtent l="0" t="0" r="0" b="0"/>
            <wp:wrapTight wrapText="bothSides">
              <wp:wrapPolygon edited="0">
                <wp:start x="0" y="0"/>
                <wp:lineTo x="0" y="21355"/>
                <wp:lineTo x="21198" y="21355"/>
                <wp:lineTo x="21198" y="0"/>
                <wp:lineTo x="0" y="0"/>
              </wp:wrapPolygon>
            </wp:wrapTight>
            <wp:docPr id="1" name="Picture 1" descr="an-educators-guide-to-family-involvement-in-early-literacy">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educators-guide-to-family-involvement-in-early-literacy">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7635" cy="1734185"/>
                    </a:xfrm>
                    <a:prstGeom prst="rect">
                      <a:avLst/>
                    </a:prstGeom>
                    <a:noFill/>
                    <a:ln>
                      <a:noFill/>
                    </a:ln>
                  </pic:spPr>
                </pic:pic>
              </a:graphicData>
            </a:graphic>
            <wp14:sizeRelH relativeFrom="page">
              <wp14:pctWidth>0</wp14:pctWidth>
            </wp14:sizeRelH>
            <wp14:sizeRelV relativeFrom="page">
              <wp14:pctHeight>0</wp14:pctHeight>
            </wp14:sizeRelV>
          </wp:anchor>
        </w:drawing>
      </w:r>
      <w:r w:rsidR="00051F9B">
        <w:rPr>
          <w:rFonts w:ascii="Open Sans" w:eastAsia="Times New Roman" w:hAnsi="Open Sans" w:cs="Open Sans"/>
          <w:b/>
          <w:bCs/>
          <w:color w:val="000000"/>
          <w:sz w:val="28"/>
          <w:szCs w:val="28"/>
          <w:lang w:val="en-US" w:eastAsia="en-GB"/>
        </w:rPr>
        <w:t>Go to</w:t>
      </w:r>
      <w:r w:rsidRPr="00806D25">
        <w:rPr>
          <w:rFonts w:ascii="Open Sans" w:eastAsia="Times New Roman" w:hAnsi="Open Sans" w:cs="Open Sans"/>
          <w:b/>
          <w:bCs/>
          <w:color w:val="000000"/>
          <w:sz w:val="28"/>
          <w:szCs w:val="28"/>
          <w:lang w:val="en-US" w:eastAsia="en-GB"/>
        </w:rPr>
        <w:t xml:space="preserve"> Family Literacy </w:t>
      </w:r>
      <w:r w:rsidR="00051F9B">
        <w:rPr>
          <w:rFonts w:ascii="Open Sans" w:eastAsia="Times New Roman" w:hAnsi="Open Sans" w:cs="Open Sans"/>
          <w:b/>
          <w:bCs/>
          <w:color w:val="000000"/>
          <w:sz w:val="28"/>
          <w:szCs w:val="28"/>
          <w:lang w:val="en-US" w:eastAsia="en-GB"/>
        </w:rPr>
        <w:t>events</w:t>
      </w:r>
      <w:r w:rsidRPr="00806D25">
        <w:rPr>
          <w:rFonts w:ascii="Open Sans" w:eastAsia="Times New Roman" w:hAnsi="Open Sans" w:cs="Open Sans"/>
          <w:b/>
          <w:bCs/>
          <w:color w:val="000000"/>
          <w:sz w:val="28"/>
          <w:szCs w:val="28"/>
          <w:lang w:val="en-US" w:eastAsia="en-GB"/>
        </w:rPr>
        <w:t xml:space="preserve"> at school.</w:t>
      </w:r>
    </w:p>
    <w:p w:rsidR="00806D25" w:rsidRPr="00806D25" w:rsidRDefault="00806D25" w:rsidP="00194DA5">
      <w:pPr>
        <w:shd w:val="clear" w:color="auto" w:fill="FFFFFF"/>
        <w:spacing w:after="300" w:line="360" w:lineRule="atLeast"/>
        <w:jc w:val="both"/>
        <w:rPr>
          <w:rFonts w:ascii="Arial" w:eastAsia="Times New Roman" w:hAnsi="Arial" w:cs="Arial"/>
          <w:color w:val="747474"/>
          <w:sz w:val="23"/>
          <w:szCs w:val="23"/>
          <w:lang w:val="en-US" w:eastAsia="en-GB"/>
        </w:rPr>
      </w:pPr>
      <w:r w:rsidRPr="00806D25">
        <w:rPr>
          <w:rFonts w:ascii="Open Sans" w:eastAsia="Times New Roman" w:hAnsi="Open Sans" w:cs="Open Sans"/>
          <w:color w:val="000000"/>
          <w:sz w:val="23"/>
          <w:szCs w:val="23"/>
          <w:lang w:val="en-US" w:eastAsia="en-GB"/>
        </w:rPr>
        <w:t xml:space="preserve">From fun events like book walks to mini-lessons on the value of reading workshop, </w:t>
      </w:r>
      <w:hyperlink r:id="rId13" w:tgtFrame="_blank" w:history="1">
        <w:r w:rsidRPr="00806D25">
          <w:rPr>
            <w:rFonts w:ascii="Open Sans" w:eastAsia="Times New Roman" w:hAnsi="Open Sans" w:cs="Open Sans"/>
            <w:b/>
            <w:bCs/>
            <w:color w:val="05588B"/>
            <w:sz w:val="23"/>
            <w:szCs w:val="23"/>
            <w:lang w:val="en-US" w:eastAsia="en-GB"/>
          </w:rPr>
          <w:t xml:space="preserve">Family </w:t>
        </w:r>
        <w:r w:rsidR="00220CFE">
          <w:rPr>
            <w:rFonts w:ascii="Open Sans" w:eastAsia="Times New Roman" w:hAnsi="Open Sans" w:cs="Open Sans"/>
            <w:b/>
            <w:bCs/>
            <w:color w:val="05588B"/>
            <w:sz w:val="23"/>
            <w:szCs w:val="23"/>
            <w:lang w:val="en-US" w:eastAsia="en-GB"/>
          </w:rPr>
          <w:t>Literacy event</w:t>
        </w:r>
        <w:r w:rsidRPr="00806D25">
          <w:rPr>
            <w:rFonts w:ascii="Open Sans" w:eastAsia="Times New Roman" w:hAnsi="Open Sans" w:cs="Open Sans"/>
            <w:b/>
            <w:bCs/>
            <w:color w:val="05588B"/>
            <w:sz w:val="23"/>
            <w:szCs w:val="23"/>
            <w:lang w:val="en-US" w:eastAsia="en-GB"/>
          </w:rPr>
          <w:t>s</w:t>
        </w:r>
      </w:hyperlink>
      <w:r w:rsidRPr="00806D25">
        <w:rPr>
          <w:rFonts w:ascii="Open Sans" w:eastAsia="Times New Roman" w:hAnsi="Open Sans" w:cs="Open Sans"/>
          <w:color w:val="000000"/>
          <w:sz w:val="23"/>
          <w:szCs w:val="23"/>
          <w:lang w:val="en-US" w:eastAsia="en-GB"/>
        </w:rPr>
        <w:t xml:space="preserve"> provide parents with an opportunity to better understand what engaged literacy looks like in a school setting. This experience, in turn, can help them better implement engaged literacy practices at home.</w:t>
      </w:r>
    </w:p>
    <w:p w:rsidR="00806D25" w:rsidRPr="00806D25" w:rsidRDefault="00806D25" w:rsidP="00194DA5">
      <w:pPr>
        <w:shd w:val="clear" w:color="auto" w:fill="FFFFFF"/>
        <w:spacing w:after="300" w:line="360" w:lineRule="atLeast"/>
        <w:jc w:val="both"/>
        <w:rPr>
          <w:rFonts w:ascii="Arial" w:eastAsia="Times New Roman" w:hAnsi="Arial" w:cs="Arial"/>
          <w:color w:val="747474"/>
          <w:sz w:val="23"/>
          <w:szCs w:val="23"/>
          <w:lang w:val="en-US" w:eastAsia="en-GB"/>
        </w:rPr>
      </w:pPr>
      <w:r w:rsidRPr="00806D25">
        <w:rPr>
          <w:rFonts w:ascii="Open Sans" w:eastAsia="Times New Roman" w:hAnsi="Open Sans" w:cs="Open Sans"/>
          <w:color w:val="000000"/>
          <w:sz w:val="23"/>
          <w:szCs w:val="23"/>
          <w:lang w:val="en-US" w:eastAsia="en-GB"/>
        </w:rPr>
        <w:t xml:space="preserve">(And if you’re an educator looking for more ways to build strong family-school partnerships, we recommend </w:t>
      </w:r>
      <w:hyperlink r:id="rId14" w:tgtFrame="_blank" w:history="1">
        <w:r w:rsidRPr="00806D25">
          <w:rPr>
            <w:rFonts w:ascii="Open Sans" w:eastAsia="Times New Roman" w:hAnsi="Open Sans" w:cs="Open Sans"/>
            <w:b/>
            <w:bCs/>
            <w:i/>
            <w:iCs/>
            <w:color w:val="05588B"/>
            <w:sz w:val="23"/>
            <w:szCs w:val="23"/>
            <w:lang w:val="en-US" w:eastAsia="en-GB"/>
          </w:rPr>
          <w:t>An Educator’s Guide to Family Involvement in Early Literacy</w:t>
        </w:r>
      </w:hyperlink>
      <w:r w:rsidRPr="00806D25">
        <w:rPr>
          <w:rFonts w:ascii="Open Sans" w:eastAsia="Times New Roman" w:hAnsi="Open Sans" w:cs="Open Sans"/>
          <w:color w:val="000000"/>
          <w:sz w:val="23"/>
          <w:szCs w:val="23"/>
          <w:lang w:val="en-US" w:eastAsia="en-GB"/>
        </w:rPr>
        <w:t xml:space="preserve"> as a helpful and informative resource.)</w:t>
      </w:r>
      <w:r w:rsidRPr="00806D25">
        <w:rPr>
          <w:rFonts w:ascii="Open Sans" w:eastAsia="Times New Roman" w:hAnsi="Open Sans" w:cs="Open Sans"/>
          <w:b/>
          <w:bCs/>
          <w:color w:val="000000"/>
          <w:sz w:val="23"/>
          <w:szCs w:val="23"/>
          <w:lang w:val="en-US" w:eastAsia="en-GB"/>
        </w:rPr>
        <w:t> </w:t>
      </w:r>
    </w:p>
    <w:p w:rsidR="00806D25" w:rsidRDefault="00806D25" w:rsidP="00806D25">
      <w:pPr>
        <w:shd w:val="clear" w:color="auto" w:fill="FFFFFF"/>
        <w:spacing w:after="300" w:line="360" w:lineRule="atLeast"/>
        <w:rPr>
          <w:rFonts w:ascii="Arial" w:eastAsia="Times New Roman" w:hAnsi="Arial" w:cs="Arial"/>
          <w:color w:val="747474"/>
          <w:sz w:val="23"/>
          <w:szCs w:val="23"/>
          <w:lang w:val="en-US" w:eastAsia="en-GB"/>
        </w:rPr>
      </w:pPr>
      <w:r w:rsidRPr="00806D25">
        <w:rPr>
          <w:rFonts w:ascii="Arial" w:eastAsia="Times New Roman" w:hAnsi="Arial" w:cs="Arial"/>
          <w:color w:val="747474"/>
          <w:sz w:val="23"/>
          <w:szCs w:val="23"/>
          <w:lang w:val="en-US" w:eastAsia="en-GB"/>
        </w:rPr>
        <w:t> </w:t>
      </w:r>
    </w:p>
    <w:p w:rsidR="00DA0BCB" w:rsidRDefault="00DA0BCB" w:rsidP="00806D25">
      <w:pPr>
        <w:shd w:val="clear" w:color="auto" w:fill="FFFFFF"/>
        <w:spacing w:after="300" w:line="360" w:lineRule="atLeast"/>
        <w:rPr>
          <w:rFonts w:ascii="Arial" w:eastAsia="Times New Roman" w:hAnsi="Arial" w:cs="Arial"/>
          <w:color w:val="747474"/>
          <w:sz w:val="23"/>
          <w:szCs w:val="23"/>
          <w:lang w:val="en-US" w:eastAsia="en-GB"/>
        </w:rPr>
      </w:pPr>
    </w:p>
    <w:p w:rsidR="00DA0BCB" w:rsidRPr="00806D25" w:rsidRDefault="00DA0BCB" w:rsidP="00806D25">
      <w:pPr>
        <w:shd w:val="clear" w:color="auto" w:fill="FFFFFF"/>
        <w:spacing w:after="300" w:line="360" w:lineRule="atLeast"/>
        <w:rPr>
          <w:rFonts w:ascii="Arial" w:eastAsia="Times New Roman" w:hAnsi="Arial" w:cs="Arial"/>
          <w:color w:val="747474"/>
          <w:sz w:val="23"/>
          <w:szCs w:val="23"/>
          <w:lang w:val="en-US" w:eastAsia="en-GB"/>
        </w:rPr>
      </w:pPr>
    </w:p>
    <w:p w:rsidR="00806D25" w:rsidRPr="00806D25" w:rsidRDefault="00806D25" w:rsidP="00806D25">
      <w:pPr>
        <w:numPr>
          <w:ilvl w:val="0"/>
          <w:numId w:val="3"/>
        </w:numPr>
        <w:shd w:val="clear" w:color="auto" w:fill="FFFFFF"/>
        <w:spacing w:before="100" w:beforeAutospacing="1" w:after="100" w:afterAutospacing="1" w:line="300" w:lineRule="atLeast"/>
        <w:rPr>
          <w:rFonts w:ascii="Arial" w:eastAsia="Times New Roman" w:hAnsi="Arial" w:cs="Arial"/>
          <w:color w:val="747474"/>
          <w:sz w:val="23"/>
          <w:szCs w:val="23"/>
          <w:lang w:val="en-US" w:eastAsia="en-GB"/>
        </w:rPr>
      </w:pPr>
      <w:r w:rsidRPr="00806D25">
        <w:rPr>
          <w:rFonts w:ascii="Open Sans" w:eastAsia="Times New Roman" w:hAnsi="Open Sans" w:cs="Open Sans"/>
          <w:b/>
          <w:bCs/>
          <w:color w:val="000000"/>
          <w:sz w:val="28"/>
          <w:szCs w:val="28"/>
          <w:lang w:val="en-US" w:eastAsia="en-GB"/>
        </w:rPr>
        <w:t xml:space="preserve">Take advantage of the many literacy resources available. </w:t>
      </w:r>
    </w:p>
    <w:p w:rsidR="00806D25" w:rsidRPr="00806D25" w:rsidRDefault="00806D25" w:rsidP="00194DA5">
      <w:pPr>
        <w:shd w:val="clear" w:color="auto" w:fill="FFFFFF"/>
        <w:spacing w:after="300" w:line="360" w:lineRule="atLeast"/>
        <w:jc w:val="both"/>
        <w:rPr>
          <w:rFonts w:ascii="Arial" w:eastAsia="Times New Roman" w:hAnsi="Arial" w:cs="Arial"/>
          <w:color w:val="747474"/>
          <w:sz w:val="23"/>
          <w:szCs w:val="23"/>
          <w:lang w:val="en-US" w:eastAsia="en-GB"/>
        </w:rPr>
      </w:pPr>
      <w:r w:rsidRPr="00806D25">
        <w:rPr>
          <w:rFonts w:ascii="Open Sans" w:eastAsia="Times New Roman" w:hAnsi="Open Sans" w:cs="Open Sans"/>
          <w:color w:val="000000"/>
          <w:sz w:val="23"/>
          <w:szCs w:val="23"/>
          <w:lang w:val="en-US" w:eastAsia="en-GB"/>
        </w:rPr>
        <w:t xml:space="preserve">Most parents aren’t teachers or literacy experts, and that’s okay. If you’re not sure how to talk about a book with your child, look for a resource like these activity-based </w:t>
      </w:r>
      <w:hyperlink r:id="rId15" w:tgtFrame="_blank" w:history="1">
        <w:r w:rsidRPr="00806D25">
          <w:rPr>
            <w:rFonts w:ascii="Open Sans" w:eastAsia="Times New Roman" w:hAnsi="Open Sans" w:cs="Open Sans"/>
            <w:b/>
            <w:bCs/>
            <w:color w:val="05588B"/>
            <w:sz w:val="23"/>
            <w:szCs w:val="23"/>
            <w:lang w:val="en-US" w:eastAsia="en-GB"/>
          </w:rPr>
          <w:t>Reading Adventure Packs</w:t>
        </w:r>
      </w:hyperlink>
      <w:r w:rsidR="009D4C38">
        <w:rPr>
          <w:rFonts w:ascii="Open Sans" w:eastAsia="Times New Roman" w:hAnsi="Open Sans" w:cs="Open Sans"/>
          <w:color w:val="000000"/>
          <w:sz w:val="23"/>
          <w:szCs w:val="23"/>
          <w:lang w:val="en-US" w:eastAsia="en-GB"/>
        </w:rPr>
        <w:t xml:space="preserve"> from Reading Rockets - </w:t>
      </w:r>
      <w:r w:rsidRPr="00806D25">
        <w:rPr>
          <w:rFonts w:ascii="Open Sans" w:eastAsia="Times New Roman" w:hAnsi="Open Sans" w:cs="Open Sans"/>
          <w:color w:val="000000"/>
          <w:sz w:val="23"/>
          <w:szCs w:val="23"/>
          <w:lang w:val="en-US" w:eastAsia="en-GB"/>
        </w:rPr>
        <w:t>which are designed to support parents as educators.</w:t>
      </w:r>
    </w:p>
    <w:p w:rsidR="00806D25" w:rsidRPr="00806D25" w:rsidRDefault="00806D25" w:rsidP="00194DA5">
      <w:pPr>
        <w:shd w:val="clear" w:color="auto" w:fill="FFFFFF"/>
        <w:spacing w:after="300" w:line="360" w:lineRule="atLeast"/>
        <w:jc w:val="both"/>
        <w:rPr>
          <w:rFonts w:ascii="Arial" w:eastAsia="Times New Roman" w:hAnsi="Arial" w:cs="Arial"/>
          <w:color w:val="747474"/>
          <w:sz w:val="23"/>
          <w:szCs w:val="23"/>
          <w:lang w:val="en-US" w:eastAsia="en-GB"/>
        </w:rPr>
      </w:pPr>
      <w:r w:rsidRPr="00806D25">
        <w:rPr>
          <w:rFonts w:ascii="Open Sans" w:eastAsia="Times New Roman" w:hAnsi="Open Sans" w:cs="Open Sans"/>
          <w:color w:val="000000"/>
          <w:sz w:val="23"/>
          <w:szCs w:val="23"/>
          <w:lang w:val="en-US" w:eastAsia="en-GB"/>
        </w:rPr>
        <w:t xml:space="preserve">The </w:t>
      </w:r>
      <w:hyperlink r:id="rId16" w:tgtFrame="_blank" w:history="1">
        <w:r w:rsidRPr="00806D25">
          <w:rPr>
            <w:rFonts w:ascii="Open Sans" w:eastAsia="Times New Roman" w:hAnsi="Open Sans" w:cs="Open Sans"/>
            <w:b/>
            <w:bCs/>
            <w:color w:val="05588B"/>
            <w:sz w:val="23"/>
            <w:szCs w:val="23"/>
            <w:lang w:val="en-US" w:eastAsia="en-GB"/>
          </w:rPr>
          <w:t>National Center for Families Learning</w:t>
        </w:r>
      </w:hyperlink>
      <w:r w:rsidRPr="00806D25">
        <w:rPr>
          <w:rFonts w:ascii="Open Sans" w:eastAsia="Times New Roman" w:hAnsi="Open Sans" w:cs="Open Sans"/>
          <w:color w:val="000000"/>
          <w:sz w:val="23"/>
          <w:szCs w:val="23"/>
          <w:lang w:val="en-US" w:eastAsia="en-GB"/>
        </w:rPr>
        <w:t xml:space="preserve"> also features a wide variety of literacy-related resources and initiatives to help multiple generations learn and prosper together.</w:t>
      </w:r>
    </w:p>
    <w:p w:rsidR="00806D25" w:rsidRDefault="00806D25" w:rsidP="00F93405">
      <w:pPr>
        <w:shd w:val="clear" w:color="auto" w:fill="FFFFFF"/>
        <w:spacing w:after="300" w:line="360" w:lineRule="atLeast"/>
        <w:rPr>
          <w:rFonts w:ascii="Arial" w:eastAsia="Times New Roman" w:hAnsi="Arial" w:cs="Arial"/>
          <w:color w:val="747474"/>
          <w:sz w:val="23"/>
          <w:szCs w:val="23"/>
          <w:lang w:val="en-US" w:eastAsia="en-GB"/>
        </w:rPr>
      </w:pPr>
      <w:r w:rsidRPr="00806D25">
        <w:rPr>
          <w:rFonts w:ascii="Arial" w:eastAsia="Times New Roman" w:hAnsi="Arial" w:cs="Arial"/>
          <w:color w:val="747474"/>
          <w:sz w:val="23"/>
          <w:szCs w:val="23"/>
          <w:lang w:val="en-US" w:eastAsia="en-GB"/>
        </w:rPr>
        <w:t> </w:t>
      </w:r>
    </w:p>
    <w:p w:rsidR="00DA0BCB" w:rsidRPr="00806D25" w:rsidRDefault="00DA0BCB" w:rsidP="00F93405">
      <w:pPr>
        <w:shd w:val="clear" w:color="auto" w:fill="FFFFFF"/>
        <w:spacing w:after="300" w:line="360" w:lineRule="atLeast"/>
        <w:rPr>
          <w:rFonts w:ascii="Arial" w:eastAsia="Times New Roman" w:hAnsi="Arial" w:cs="Arial"/>
          <w:color w:val="747474"/>
          <w:sz w:val="23"/>
          <w:szCs w:val="23"/>
          <w:lang w:val="en-US" w:eastAsia="en-GB"/>
        </w:rPr>
      </w:pPr>
    </w:p>
    <w:p w:rsidR="00806D25" w:rsidRPr="00806D25" w:rsidRDefault="00806D25" w:rsidP="00806D25">
      <w:pPr>
        <w:numPr>
          <w:ilvl w:val="0"/>
          <w:numId w:val="4"/>
        </w:numPr>
        <w:shd w:val="clear" w:color="auto" w:fill="FFFFFF"/>
        <w:spacing w:before="100" w:beforeAutospacing="1" w:after="100" w:afterAutospacing="1" w:line="300" w:lineRule="atLeast"/>
        <w:rPr>
          <w:rFonts w:ascii="Arial" w:eastAsia="Times New Roman" w:hAnsi="Arial" w:cs="Arial"/>
          <w:color w:val="747474"/>
          <w:sz w:val="23"/>
          <w:szCs w:val="23"/>
          <w:lang w:val="en-US" w:eastAsia="en-GB"/>
        </w:rPr>
      </w:pPr>
      <w:r w:rsidRPr="00806D25">
        <w:rPr>
          <w:rFonts w:ascii="Open Sans" w:eastAsia="Times New Roman" w:hAnsi="Open Sans" w:cs="Open Sans"/>
          <w:b/>
          <w:bCs/>
          <w:color w:val="000000"/>
          <w:sz w:val="28"/>
          <w:szCs w:val="28"/>
          <w:lang w:val="en-US" w:eastAsia="en-GB"/>
        </w:rPr>
        <w:t xml:space="preserve">Start a family book club. </w:t>
      </w:r>
    </w:p>
    <w:p w:rsidR="00806D25" w:rsidRPr="00806D25" w:rsidRDefault="00806D25" w:rsidP="00194DA5">
      <w:pPr>
        <w:shd w:val="clear" w:color="auto" w:fill="FFFFFF"/>
        <w:spacing w:after="300" w:line="360" w:lineRule="atLeast"/>
        <w:jc w:val="both"/>
        <w:rPr>
          <w:rFonts w:ascii="Arial" w:eastAsia="Times New Roman" w:hAnsi="Arial" w:cs="Arial"/>
          <w:color w:val="747474"/>
          <w:sz w:val="23"/>
          <w:szCs w:val="23"/>
          <w:lang w:val="en-US" w:eastAsia="en-GB"/>
        </w:rPr>
      </w:pPr>
      <w:r w:rsidRPr="00806D25">
        <w:rPr>
          <w:rFonts w:ascii="Open Sans" w:eastAsia="Times New Roman" w:hAnsi="Open Sans" w:cs="Open Sans"/>
          <w:color w:val="000000"/>
          <w:sz w:val="23"/>
          <w:szCs w:val="23"/>
          <w:lang w:val="en-US" w:eastAsia="en-GB"/>
        </w:rPr>
        <w:t xml:space="preserve">Is there a new title that your son or daughter wants to read? Why not read it together as a family! Take a page from the </w:t>
      </w:r>
      <w:hyperlink r:id="rId17" w:tgtFrame="_blank" w:history="1">
        <w:r w:rsidRPr="00806D25">
          <w:rPr>
            <w:rFonts w:ascii="Open Sans" w:eastAsia="Times New Roman" w:hAnsi="Open Sans" w:cs="Open Sans"/>
            <w:b/>
            <w:bCs/>
            <w:color w:val="05588B"/>
            <w:sz w:val="23"/>
            <w:szCs w:val="23"/>
            <w:lang w:val="en-US" w:eastAsia="en-GB"/>
          </w:rPr>
          <w:t>book clubs and literature circles</w:t>
        </w:r>
      </w:hyperlink>
      <w:r w:rsidRPr="00806D25">
        <w:rPr>
          <w:rFonts w:ascii="Open Sans" w:eastAsia="Times New Roman" w:hAnsi="Open Sans" w:cs="Open Sans"/>
          <w:color w:val="000000"/>
          <w:sz w:val="23"/>
          <w:szCs w:val="23"/>
          <w:lang w:val="en-US" w:eastAsia="en-GB"/>
        </w:rPr>
        <w:t xml:space="preserve"> that teachers use in the classroom and get an in-depth conversation going.</w:t>
      </w:r>
    </w:p>
    <w:p w:rsidR="00806D25" w:rsidRPr="00806D25" w:rsidRDefault="00806D25" w:rsidP="00194DA5">
      <w:pPr>
        <w:shd w:val="clear" w:color="auto" w:fill="FFFFFF"/>
        <w:spacing w:after="300" w:line="360" w:lineRule="atLeast"/>
        <w:jc w:val="both"/>
        <w:rPr>
          <w:rFonts w:ascii="Arial" w:eastAsia="Times New Roman" w:hAnsi="Arial" w:cs="Arial"/>
          <w:color w:val="747474"/>
          <w:sz w:val="23"/>
          <w:szCs w:val="23"/>
          <w:lang w:val="en-US" w:eastAsia="en-GB"/>
        </w:rPr>
      </w:pPr>
      <w:r w:rsidRPr="00806D25">
        <w:rPr>
          <w:rFonts w:ascii="Open Sans" w:eastAsia="Times New Roman" w:hAnsi="Open Sans" w:cs="Open Sans"/>
          <w:color w:val="000000"/>
          <w:sz w:val="23"/>
          <w:szCs w:val="23"/>
          <w:lang w:val="en-US" w:eastAsia="en-GB"/>
        </w:rPr>
        <w:t>Be sure to choose a b</w:t>
      </w:r>
      <w:r w:rsidR="009D4C38">
        <w:rPr>
          <w:rFonts w:ascii="Open Sans" w:eastAsia="Times New Roman" w:hAnsi="Open Sans" w:cs="Open Sans"/>
          <w:color w:val="000000"/>
          <w:sz w:val="23"/>
          <w:szCs w:val="23"/>
          <w:lang w:val="en-US" w:eastAsia="en-GB"/>
        </w:rPr>
        <w:t xml:space="preserve">ook that appeals to all readers - </w:t>
      </w:r>
      <w:r w:rsidRPr="00806D25">
        <w:rPr>
          <w:rFonts w:ascii="Open Sans" w:eastAsia="Times New Roman" w:hAnsi="Open Sans" w:cs="Open Sans"/>
          <w:color w:val="000000"/>
          <w:sz w:val="23"/>
          <w:szCs w:val="23"/>
          <w:lang w:val="en-US" w:eastAsia="en-GB"/>
        </w:rPr>
        <w:t>and can</w:t>
      </w:r>
      <w:r w:rsidR="009D4C38">
        <w:rPr>
          <w:rFonts w:ascii="Open Sans" w:eastAsia="Times New Roman" w:hAnsi="Open Sans" w:cs="Open Sans"/>
          <w:color w:val="000000"/>
          <w:sz w:val="23"/>
          <w:szCs w:val="23"/>
          <w:lang w:val="en-US" w:eastAsia="en-GB"/>
        </w:rPr>
        <w:t xml:space="preserve"> accommodate all reading levels - </w:t>
      </w:r>
      <w:r w:rsidRPr="00806D25">
        <w:rPr>
          <w:rFonts w:ascii="Open Sans" w:eastAsia="Times New Roman" w:hAnsi="Open Sans" w:cs="Open Sans"/>
          <w:color w:val="000000"/>
          <w:sz w:val="23"/>
          <w:szCs w:val="23"/>
          <w:lang w:val="en-US" w:eastAsia="en-GB"/>
        </w:rPr>
        <w:t xml:space="preserve">in your family. </w:t>
      </w:r>
      <w:hyperlink r:id="rId18" w:tgtFrame="_blank" w:history="1">
        <w:r w:rsidRPr="00806D25">
          <w:rPr>
            <w:rFonts w:ascii="Open Sans" w:eastAsia="Times New Roman" w:hAnsi="Open Sans" w:cs="Open Sans"/>
            <w:b/>
            <w:bCs/>
            <w:color w:val="05588B"/>
            <w:sz w:val="23"/>
            <w:szCs w:val="23"/>
            <w:lang w:val="en-US" w:eastAsia="en-GB"/>
          </w:rPr>
          <w:t>Mother-daughter book clubs</w:t>
        </w:r>
      </w:hyperlink>
      <w:r w:rsidRPr="00806D25">
        <w:rPr>
          <w:rFonts w:ascii="Open Sans" w:eastAsia="Times New Roman" w:hAnsi="Open Sans" w:cs="Open Sans"/>
          <w:color w:val="000000"/>
          <w:sz w:val="23"/>
          <w:szCs w:val="23"/>
          <w:lang w:val="en-US" w:eastAsia="en-GB"/>
        </w:rPr>
        <w:t xml:space="preserve"> (or mother-son, father-son, father-daughter, grandparent-grandchild book clubs…</w:t>
      </w:r>
      <w:r w:rsidR="009D4C38">
        <w:rPr>
          <w:rFonts w:ascii="Open Sans" w:eastAsia="Times New Roman" w:hAnsi="Open Sans" w:cs="Open Sans"/>
          <w:color w:val="000000"/>
          <w:sz w:val="23"/>
          <w:szCs w:val="23"/>
          <w:lang w:val="en-US" w:eastAsia="en-GB"/>
        </w:rPr>
        <w:t xml:space="preserve"> </w:t>
      </w:r>
      <w:r w:rsidRPr="00806D25">
        <w:rPr>
          <w:rFonts w:ascii="Open Sans" w:eastAsia="Times New Roman" w:hAnsi="Open Sans" w:cs="Open Sans"/>
          <w:color w:val="000000"/>
          <w:sz w:val="23"/>
          <w:szCs w:val="23"/>
          <w:lang w:val="en-US" w:eastAsia="en-GB"/>
        </w:rPr>
        <w:t>whatever family dynamic you prefer) are another neat way to share books and reading with the people closest to you.</w:t>
      </w:r>
    </w:p>
    <w:p w:rsidR="00806D25" w:rsidRDefault="00806D25" w:rsidP="00806D25">
      <w:pPr>
        <w:shd w:val="clear" w:color="auto" w:fill="FFFFFF"/>
        <w:spacing w:after="300" w:line="360" w:lineRule="atLeast"/>
        <w:rPr>
          <w:rFonts w:ascii="Arial" w:eastAsia="Times New Roman" w:hAnsi="Arial" w:cs="Arial"/>
          <w:color w:val="747474"/>
          <w:sz w:val="23"/>
          <w:szCs w:val="23"/>
          <w:lang w:val="en-US" w:eastAsia="en-GB"/>
        </w:rPr>
      </w:pPr>
      <w:r w:rsidRPr="00806D25">
        <w:rPr>
          <w:rFonts w:ascii="Arial" w:eastAsia="Times New Roman" w:hAnsi="Arial" w:cs="Arial"/>
          <w:noProof/>
          <w:color w:val="747474"/>
          <w:sz w:val="23"/>
          <w:szCs w:val="23"/>
          <w:lang w:eastAsia="en-GB"/>
        </w:rPr>
        <w:drawing>
          <wp:anchor distT="0" distB="0" distL="114300" distR="114300" simplePos="0" relativeHeight="251660288" behindDoc="1" locked="0" layoutInCell="1" allowOverlap="1" wp14:anchorId="0B054F4B" wp14:editId="65BFABAA">
            <wp:simplePos x="0" y="0"/>
            <wp:positionH relativeFrom="column">
              <wp:posOffset>1447800</wp:posOffset>
            </wp:positionH>
            <wp:positionV relativeFrom="paragraph">
              <wp:posOffset>132080</wp:posOffset>
            </wp:positionV>
            <wp:extent cx="2611120" cy="1863090"/>
            <wp:effectExtent l="0" t="0" r="0" b="3810"/>
            <wp:wrapTight wrapText="bothSides">
              <wp:wrapPolygon edited="0">
                <wp:start x="0" y="0"/>
                <wp:lineTo x="0" y="21423"/>
                <wp:lineTo x="21432" y="21423"/>
                <wp:lineTo x="21432" y="0"/>
                <wp:lineTo x="0" y="0"/>
              </wp:wrapPolygon>
            </wp:wrapTight>
            <wp:docPr id="2" name="Picture 2" descr="Lire c'est faire la fête by Pierre Vignau Family Literacy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re c'est faire la fête by Pierre Vignau Family Literacy Activiti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1120" cy="186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6D25">
        <w:rPr>
          <w:rFonts w:ascii="Arial" w:eastAsia="Times New Roman" w:hAnsi="Arial" w:cs="Arial"/>
          <w:color w:val="747474"/>
          <w:sz w:val="23"/>
          <w:szCs w:val="23"/>
          <w:lang w:val="en-US" w:eastAsia="en-GB"/>
        </w:rPr>
        <w:t> </w:t>
      </w:r>
    </w:p>
    <w:p w:rsidR="00806D25" w:rsidRDefault="00806D25" w:rsidP="00806D25">
      <w:pPr>
        <w:shd w:val="clear" w:color="auto" w:fill="FFFFFF"/>
        <w:spacing w:after="300" w:line="360" w:lineRule="atLeast"/>
        <w:rPr>
          <w:rFonts w:ascii="Arial" w:eastAsia="Times New Roman" w:hAnsi="Arial" w:cs="Arial"/>
          <w:color w:val="747474"/>
          <w:sz w:val="23"/>
          <w:szCs w:val="23"/>
          <w:lang w:val="en-US" w:eastAsia="en-GB"/>
        </w:rPr>
      </w:pPr>
    </w:p>
    <w:p w:rsidR="00806D25" w:rsidRDefault="00806D25" w:rsidP="00806D25">
      <w:pPr>
        <w:shd w:val="clear" w:color="auto" w:fill="FFFFFF"/>
        <w:spacing w:after="300" w:line="360" w:lineRule="atLeast"/>
        <w:rPr>
          <w:rFonts w:ascii="Arial" w:eastAsia="Times New Roman" w:hAnsi="Arial" w:cs="Arial"/>
          <w:color w:val="747474"/>
          <w:sz w:val="23"/>
          <w:szCs w:val="23"/>
          <w:lang w:val="en-US" w:eastAsia="en-GB"/>
        </w:rPr>
      </w:pPr>
    </w:p>
    <w:p w:rsidR="00806D25" w:rsidRDefault="00806D25" w:rsidP="00806D25">
      <w:pPr>
        <w:shd w:val="clear" w:color="auto" w:fill="FFFFFF"/>
        <w:spacing w:after="300" w:line="360" w:lineRule="atLeast"/>
        <w:rPr>
          <w:rFonts w:ascii="Arial" w:eastAsia="Times New Roman" w:hAnsi="Arial" w:cs="Arial"/>
          <w:color w:val="747474"/>
          <w:sz w:val="23"/>
          <w:szCs w:val="23"/>
          <w:lang w:val="en-US" w:eastAsia="en-GB"/>
        </w:rPr>
      </w:pPr>
    </w:p>
    <w:p w:rsidR="00F93405" w:rsidRDefault="00F93405" w:rsidP="00806D25">
      <w:pPr>
        <w:shd w:val="clear" w:color="auto" w:fill="FFFFFF"/>
        <w:spacing w:after="300" w:line="360" w:lineRule="atLeast"/>
        <w:rPr>
          <w:rFonts w:ascii="Arial" w:eastAsia="Times New Roman" w:hAnsi="Arial" w:cs="Arial"/>
          <w:color w:val="747474"/>
          <w:sz w:val="23"/>
          <w:szCs w:val="23"/>
          <w:lang w:val="en-US" w:eastAsia="en-GB"/>
        </w:rPr>
      </w:pPr>
    </w:p>
    <w:p w:rsidR="00DA0BCB" w:rsidRPr="00806D25" w:rsidRDefault="00DA0BCB" w:rsidP="00806D25">
      <w:pPr>
        <w:shd w:val="clear" w:color="auto" w:fill="FFFFFF"/>
        <w:spacing w:after="300" w:line="360" w:lineRule="atLeast"/>
        <w:rPr>
          <w:rFonts w:ascii="Arial" w:eastAsia="Times New Roman" w:hAnsi="Arial" w:cs="Arial"/>
          <w:color w:val="747474"/>
          <w:sz w:val="23"/>
          <w:szCs w:val="23"/>
          <w:lang w:val="en-US" w:eastAsia="en-GB"/>
        </w:rPr>
      </w:pPr>
    </w:p>
    <w:p w:rsidR="00806D25" w:rsidRPr="00806D25" w:rsidRDefault="00806D25" w:rsidP="00806D25">
      <w:pPr>
        <w:numPr>
          <w:ilvl w:val="0"/>
          <w:numId w:val="5"/>
        </w:numPr>
        <w:shd w:val="clear" w:color="auto" w:fill="FFFFFF"/>
        <w:spacing w:before="100" w:beforeAutospacing="1" w:after="100" w:afterAutospacing="1" w:line="300" w:lineRule="atLeast"/>
        <w:rPr>
          <w:rFonts w:ascii="Arial" w:eastAsia="Times New Roman" w:hAnsi="Arial" w:cs="Arial"/>
          <w:color w:val="747474"/>
          <w:sz w:val="23"/>
          <w:szCs w:val="23"/>
          <w:lang w:val="en-US" w:eastAsia="en-GB"/>
        </w:rPr>
      </w:pPr>
      <w:r w:rsidRPr="00806D25">
        <w:rPr>
          <w:rFonts w:ascii="Open Sans" w:eastAsia="Times New Roman" w:hAnsi="Open Sans" w:cs="Open Sans"/>
          <w:b/>
          <w:bCs/>
          <w:color w:val="000000"/>
          <w:sz w:val="28"/>
          <w:szCs w:val="28"/>
          <w:lang w:val="en-US" w:eastAsia="en-GB"/>
        </w:rPr>
        <w:t>Initiate dinner table discussions.</w:t>
      </w:r>
    </w:p>
    <w:p w:rsidR="00806D25" w:rsidRPr="00806D25" w:rsidRDefault="00806D25" w:rsidP="00194DA5">
      <w:pPr>
        <w:shd w:val="clear" w:color="auto" w:fill="FFFFFF"/>
        <w:spacing w:after="300" w:line="360" w:lineRule="atLeast"/>
        <w:jc w:val="both"/>
        <w:rPr>
          <w:rFonts w:ascii="Arial" w:eastAsia="Times New Roman" w:hAnsi="Arial" w:cs="Arial"/>
          <w:color w:val="747474"/>
          <w:sz w:val="23"/>
          <w:szCs w:val="23"/>
          <w:lang w:val="en-US" w:eastAsia="en-GB"/>
        </w:rPr>
      </w:pPr>
      <w:r w:rsidRPr="00806D25">
        <w:rPr>
          <w:rFonts w:ascii="Open Sans" w:eastAsia="Times New Roman" w:hAnsi="Open Sans" w:cs="Open Sans"/>
          <w:color w:val="000000"/>
          <w:sz w:val="23"/>
          <w:szCs w:val="23"/>
          <w:lang w:val="en-US" w:eastAsia="en-GB"/>
        </w:rPr>
        <w:t xml:space="preserve">You don’t always need to read the same titles as your children to talk about books together. Over dinner, discuss what they’re currently reading, and ask some basic </w:t>
      </w:r>
      <w:hyperlink r:id="rId20" w:tgtFrame="_blank" w:history="1">
        <w:r w:rsidRPr="00806D25">
          <w:rPr>
            <w:rFonts w:ascii="Open Sans" w:eastAsia="Times New Roman" w:hAnsi="Open Sans" w:cs="Open Sans"/>
            <w:b/>
            <w:bCs/>
            <w:color w:val="05588B"/>
            <w:sz w:val="23"/>
            <w:szCs w:val="23"/>
            <w:lang w:val="en-US" w:eastAsia="en-GB"/>
          </w:rPr>
          <w:t>comprehension</w:t>
        </w:r>
      </w:hyperlink>
      <w:r w:rsidRPr="00806D25">
        <w:rPr>
          <w:rFonts w:ascii="Open Sans" w:eastAsia="Times New Roman" w:hAnsi="Open Sans" w:cs="Open Sans"/>
          <w:color w:val="000000"/>
          <w:sz w:val="23"/>
          <w:szCs w:val="23"/>
          <w:lang w:val="en-US" w:eastAsia="en-GB"/>
        </w:rPr>
        <w:t xml:space="preserve"> questions like:</w:t>
      </w:r>
    </w:p>
    <w:p w:rsidR="00806D25" w:rsidRPr="00F14DD0" w:rsidRDefault="00806D25" w:rsidP="00194DA5">
      <w:pPr>
        <w:numPr>
          <w:ilvl w:val="0"/>
          <w:numId w:val="6"/>
        </w:numPr>
        <w:shd w:val="clear" w:color="auto" w:fill="FFFFFF"/>
        <w:spacing w:before="100" w:beforeAutospacing="1" w:after="100" w:afterAutospacing="1" w:line="300" w:lineRule="atLeast"/>
        <w:jc w:val="both"/>
        <w:rPr>
          <w:rFonts w:ascii="Arial" w:eastAsia="Times New Roman" w:hAnsi="Arial" w:cs="Arial"/>
          <w:color w:val="333333"/>
          <w:sz w:val="23"/>
          <w:szCs w:val="23"/>
          <w:lang w:val="en-US" w:eastAsia="en-GB"/>
        </w:rPr>
      </w:pPr>
      <w:r w:rsidRPr="00F14DD0">
        <w:rPr>
          <w:rFonts w:ascii="Open Sans" w:eastAsia="Times New Roman" w:hAnsi="Open Sans" w:cs="Open Sans"/>
          <w:color w:val="333333"/>
          <w:sz w:val="23"/>
          <w:szCs w:val="23"/>
          <w:lang w:val="en-US" w:eastAsia="en-GB"/>
        </w:rPr>
        <w:t>“What is the main topic of the book?”</w:t>
      </w:r>
    </w:p>
    <w:p w:rsidR="00806D25" w:rsidRPr="00F14DD0" w:rsidRDefault="00806D25" w:rsidP="00194DA5">
      <w:pPr>
        <w:numPr>
          <w:ilvl w:val="0"/>
          <w:numId w:val="6"/>
        </w:numPr>
        <w:shd w:val="clear" w:color="auto" w:fill="FFFFFF"/>
        <w:spacing w:before="100" w:beforeAutospacing="1" w:after="100" w:afterAutospacing="1" w:line="300" w:lineRule="atLeast"/>
        <w:jc w:val="both"/>
        <w:rPr>
          <w:rFonts w:ascii="Arial" w:eastAsia="Times New Roman" w:hAnsi="Arial" w:cs="Arial"/>
          <w:color w:val="333333"/>
          <w:sz w:val="23"/>
          <w:szCs w:val="23"/>
          <w:lang w:val="en-US" w:eastAsia="en-GB"/>
        </w:rPr>
      </w:pPr>
      <w:r w:rsidRPr="00F14DD0">
        <w:rPr>
          <w:rFonts w:ascii="Open Sans" w:eastAsia="Times New Roman" w:hAnsi="Open Sans" w:cs="Open Sans"/>
          <w:color w:val="333333"/>
          <w:sz w:val="23"/>
          <w:szCs w:val="23"/>
          <w:lang w:val="en-US" w:eastAsia="en-GB"/>
        </w:rPr>
        <w:t>“Where is the story set? How do you know?”</w:t>
      </w:r>
    </w:p>
    <w:p w:rsidR="00806D25" w:rsidRPr="00F14DD0" w:rsidRDefault="00806D25" w:rsidP="00194DA5">
      <w:pPr>
        <w:numPr>
          <w:ilvl w:val="0"/>
          <w:numId w:val="6"/>
        </w:numPr>
        <w:shd w:val="clear" w:color="auto" w:fill="FFFFFF"/>
        <w:spacing w:before="100" w:beforeAutospacing="1" w:after="100" w:afterAutospacing="1" w:line="300" w:lineRule="atLeast"/>
        <w:jc w:val="both"/>
        <w:rPr>
          <w:rFonts w:ascii="Arial" w:eastAsia="Times New Roman" w:hAnsi="Arial" w:cs="Arial"/>
          <w:color w:val="333333"/>
          <w:sz w:val="23"/>
          <w:szCs w:val="23"/>
          <w:lang w:val="en-US" w:eastAsia="en-GB"/>
        </w:rPr>
      </w:pPr>
      <w:r w:rsidRPr="00F14DD0">
        <w:rPr>
          <w:rFonts w:ascii="Open Sans" w:eastAsia="Times New Roman" w:hAnsi="Open Sans" w:cs="Open Sans"/>
          <w:color w:val="333333"/>
          <w:sz w:val="23"/>
          <w:szCs w:val="23"/>
          <w:lang w:val="en-US" w:eastAsia="en-GB"/>
        </w:rPr>
        <w:t>“What do you think will happen next?”</w:t>
      </w:r>
    </w:p>
    <w:p w:rsidR="00806D25" w:rsidRPr="00F14DD0" w:rsidRDefault="00806D25" w:rsidP="00194DA5">
      <w:pPr>
        <w:numPr>
          <w:ilvl w:val="0"/>
          <w:numId w:val="6"/>
        </w:numPr>
        <w:shd w:val="clear" w:color="auto" w:fill="FFFFFF"/>
        <w:spacing w:before="100" w:beforeAutospacing="1" w:after="100" w:afterAutospacing="1" w:line="300" w:lineRule="atLeast"/>
        <w:jc w:val="both"/>
        <w:rPr>
          <w:rFonts w:ascii="Arial" w:eastAsia="Times New Roman" w:hAnsi="Arial" w:cs="Arial"/>
          <w:color w:val="333333"/>
          <w:sz w:val="23"/>
          <w:szCs w:val="23"/>
          <w:lang w:val="en-US" w:eastAsia="en-GB"/>
        </w:rPr>
      </w:pPr>
      <w:r w:rsidRPr="00F14DD0">
        <w:rPr>
          <w:rFonts w:ascii="Open Sans" w:eastAsia="Times New Roman" w:hAnsi="Open Sans" w:cs="Open Sans"/>
          <w:color w:val="333333"/>
          <w:sz w:val="23"/>
          <w:szCs w:val="23"/>
          <w:lang w:val="en-US" w:eastAsia="en-GB"/>
        </w:rPr>
        <w:t>“How does this bo</w:t>
      </w:r>
      <w:r w:rsidR="00F14DD0" w:rsidRPr="00F14DD0">
        <w:rPr>
          <w:rFonts w:ascii="Open Sans" w:eastAsia="Times New Roman" w:hAnsi="Open Sans" w:cs="Open Sans"/>
          <w:color w:val="333333"/>
          <w:sz w:val="23"/>
          <w:szCs w:val="23"/>
          <w:lang w:val="en-US" w:eastAsia="en-GB"/>
        </w:rPr>
        <w:t>ok compare to another one you’</w:t>
      </w:r>
      <w:r w:rsidRPr="00F14DD0">
        <w:rPr>
          <w:rFonts w:ascii="Open Sans" w:eastAsia="Times New Roman" w:hAnsi="Open Sans" w:cs="Open Sans"/>
          <w:color w:val="333333"/>
          <w:sz w:val="23"/>
          <w:szCs w:val="23"/>
          <w:lang w:val="en-US" w:eastAsia="en-GB"/>
        </w:rPr>
        <w:t>ve read on this topic?”</w:t>
      </w:r>
    </w:p>
    <w:p w:rsidR="00806D25" w:rsidRPr="00806D25" w:rsidRDefault="00806D25" w:rsidP="00194DA5">
      <w:pPr>
        <w:shd w:val="clear" w:color="auto" w:fill="FFFFFF"/>
        <w:spacing w:after="300" w:line="360" w:lineRule="atLeast"/>
        <w:jc w:val="both"/>
        <w:rPr>
          <w:rFonts w:ascii="Arial" w:eastAsia="Times New Roman" w:hAnsi="Arial" w:cs="Arial"/>
          <w:color w:val="747474"/>
          <w:sz w:val="23"/>
          <w:szCs w:val="23"/>
          <w:lang w:val="en-US" w:eastAsia="en-GB"/>
        </w:rPr>
      </w:pPr>
      <w:r w:rsidRPr="00806D25">
        <w:rPr>
          <w:rFonts w:ascii="Open Sans" w:eastAsia="Times New Roman" w:hAnsi="Open Sans" w:cs="Open Sans"/>
          <w:color w:val="000000"/>
          <w:sz w:val="23"/>
          <w:szCs w:val="23"/>
          <w:lang w:val="en-US" w:eastAsia="en-GB"/>
        </w:rPr>
        <w:t>Let the conversation flow naturally, and be sure to share what you’re reading too.</w:t>
      </w:r>
      <w:r w:rsidR="00EA1C1C">
        <w:rPr>
          <w:rFonts w:ascii="Open Sans" w:eastAsia="Times New Roman" w:hAnsi="Open Sans" w:cs="Open Sans"/>
          <w:color w:val="000000"/>
          <w:sz w:val="23"/>
          <w:szCs w:val="23"/>
          <w:lang w:val="en-US" w:eastAsia="en-GB"/>
        </w:rPr>
        <w:t xml:space="preserve">  You can do this with homework too.  (See ‘How I can help my child to succeed’ document)</w:t>
      </w:r>
    </w:p>
    <w:p w:rsidR="00806D25" w:rsidRPr="00806D25" w:rsidRDefault="00806D25" w:rsidP="00EA1C1C">
      <w:pPr>
        <w:shd w:val="clear" w:color="auto" w:fill="FFFFFF"/>
        <w:spacing w:after="300" w:line="360" w:lineRule="atLeast"/>
        <w:rPr>
          <w:rFonts w:ascii="Arial" w:eastAsia="Times New Roman" w:hAnsi="Arial" w:cs="Arial"/>
          <w:color w:val="747474"/>
          <w:sz w:val="23"/>
          <w:szCs w:val="23"/>
          <w:lang w:val="en-US" w:eastAsia="en-GB"/>
        </w:rPr>
      </w:pPr>
      <w:r w:rsidRPr="00806D25">
        <w:rPr>
          <w:rFonts w:ascii="Arial" w:eastAsia="Times New Roman" w:hAnsi="Arial" w:cs="Arial"/>
          <w:color w:val="747474"/>
          <w:sz w:val="23"/>
          <w:szCs w:val="23"/>
          <w:lang w:val="en-US" w:eastAsia="en-GB"/>
        </w:rPr>
        <w:t> </w:t>
      </w:r>
    </w:p>
    <w:p w:rsidR="00806D25" w:rsidRPr="00806D25" w:rsidRDefault="00806D25" w:rsidP="00806D25">
      <w:pPr>
        <w:numPr>
          <w:ilvl w:val="0"/>
          <w:numId w:val="7"/>
        </w:numPr>
        <w:shd w:val="clear" w:color="auto" w:fill="FFFFFF"/>
        <w:spacing w:before="100" w:beforeAutospacing="1" w:after="100" w:afterAutospacing="1" w:line="300" w:lineRule="atLeast"/>
        <w:rPr>
          <w:rFonts w:ascii="Arial" w:eastAsia="Times New Roman" w:hAnsi="Arial" w:cs="Arial"/>
          <w:color w:val="747474"/>
          <w:sz w:val="23"/>
          <w:szCs w:val="23"/>
          <w:lang w:val="en-US" w:eastAsia="en-GB"/>
        </w:rPr>
      </w:pPr>
      <w:r w:rsidRPr="00806D25">
        <w:rPr>
          <w:rFonts w:ascii="Open Sans" w:eastAsia="Times New Roman" w:hAnsi="Open Sans" w:cs="Open Sans"/>
          <w:b/>
          <w:bCs/>
          <w:color w:val="000000"/>
          <w:sz w:val="28"/>
          <w:szCs w:val="28"/>
          <w:lang w:val="en-US" w:eastAsia="en-GB"/>
        </w:rPr>
        <w:t>Explore print and language in the real world.</w:t>
      </w:r>
    </w:p>
    <w:p w:rsidR="00806D25" w:rsidRPr="00806D25" w:rsidRDefault="009D4C38" w:rsidP="00194DA5">
      <w:pPr>
        <w:shd w:val="clear" w:color="auto" w:fill="FFFFFF"/>
        <w:spacing w:after="300" w:line="360" w:lineRule="atLeast"/>
        <w:jc w:val="both"/>
        <w:rPr>
          <w:rFonts w:ascii="Arial" w:eastAsia="Times New Roman" w:hAnsi="Arial" w:cs="Arial"/>
          <w:color w:val="747474"/>
          <w:sz w:val="23"/>
          <w:szCs w:val="23"/>
          <w:lang w:val="en-US" w:eastAsia="en-GB"/>
        </w:rPr>
      </w:pPr>
      <w:r>
        <w:rPr>
          <w:rFonts w:ascii="Open Sans" w:eastAsia="Times New Roman" w:hAnsi="Open Sans" w:cs="Open Sans"/>
          <w:color w:val="000000"/>
          <w:sz w:val="23"/>
          <w:szCs w:val="23"/>
          <w:lang w:val="en-US" w:eastAsia="en-GB"/>
        </w:rPr>
        <w:t xml:space="preserve">Words are everywhere - </w:t>
      </w:r>
      <w:r w:rsidR="00806D25" w:rsidRPr="00806D25">
        <w:rPr>
          <w:rFonts w:ascii="Open Sans" w:eastAsia="Times New Roman" w:hAnsi="Open Sans" w:cs="Open Sans"/>
          <w:color w:val="000000"/>
          <w:sz w:val="23"/>
          <w:szCs w:val="23"/>
          <w:lang w:val="en-US" w:eastAsia="en-GB"/>
        </w:rPr>
        <w:t xml:space="preserve">not just in books. Yes, children benefit when parents and other adults read to them on a regular basis, but there are many other language- and print-rich environments </w:t>
      </w:r>
      <w:r>
        <w:rPr>
          <w:rFonts w:ascii="Open Sans" w:eastAsia="Times New Roman" w:hAnsi="Open Sans" w:cs="Open Sans"/>
          <w:color w:val="000000"/>
          <w:sz w:val="23"/>
          <w:szCs w:val="23"/>
          <w:lang w:val="en-US" w:eastAsia="en-GB"/>
        </w:rPr>
        <w:t>that can help families</w:t>
      </w:r>
      <w:r w:rsidRPr="009D4C38">
        <w:rPr>
          <w:rFonts w:ascii="Open Sans" w:eastAsia="Times New Roman" w:hAnsi="Open Sans" w:cs="Open Sans"/>
          <w:color w:val="000000"/>
          <w:sz w:val="23"/>
          <w:szCs w:val="23"/>
          <w:lang w:eastAsia="en-GB"/>
        </w:rPr>
        <w:t xml:space="preserve"> prioritis</w:t>
      </w:r>
      <w:r w:rsidR="00806D25" w:rsidRPr="009D4C38">
        <w:rPr>
          <w:rFonts w:ascii="Open Sans" w:eastAsia="Times New Roman" w:hAnsi="Open Sans" w:cs="Open Sans"/>
          <w:color w:val="000000"/>
          <w:sz w:val="23"/>
          <w:szCs w:val="23"/>
          <w:lang w:eastAsia="en-GB"/>
        </w:rPr>
        <w:t>e</w:t>
      </w:r>
      <w:r w:rsidR="00806D25" w:rsidRPr="00806D25">
        <w:rPr>
          <w:rFonts w:ascii="Open Sans" w:eastAsia="Times New Roman" w:hAnsi="Open Sans" w:cs="Open Sans"/>
          <w:color w:val="000000"/>
          <w:sz w:val="23"/>
          <w:szCs w:val="23"/>
          <w:lang w:val="en-US" w:eastAsia="en-GB"/>
        </w:rPr>
        <w:t xml:space="preserve"> literacy from an early age.</w:t>
      </w:r>
    </w:p>
    <w:p w:rsidR="00806D25" w:rsidRPr="00806D25" w:rsidRDefault="00806D25" w:rsidP="00194DA5">
      <w:pPr>
        <w:numPr>
          <w:ilvl w:val="0"/>
          <w:numId w:val="8"/>
        </w:numPr>
        <w:shd w:val="clear" w:color="auto" w:fill="FFFFFF"/>
        <w:spacing w:before="100" w:beforeAutospacing="1" w:after="100" w:afterAutospacing="1" w:line="300" w:lineRule="atLeast"/>
        <w:jc w:val="both"/>
        <w:rPr>
          <w:rFonts w:ascii="Arial" w:eastAsia="Times New Roman" w:hAnsi="Arial" w:cs="Arial"/>
          <w:color w:val="747474"/>
          <w:sz w:val="23"/>
          <w:szCs w:val="23"/>
          <w:lang w:val="en-US" w:eastAsia="en-GB"/>
        </w:rPr>
      </w:pPr>
      <w:r w:rsidRPr="00806D25">
        <w:rPr>
          <w:rFonts w:ascii="Open Sans" w:eastAsia="Times New Roman" w:hAnsi="Open Sans" w:cs="Open Sans"/>
          <w:color w:val="000000"/>
          <w:sz w:val="23"/>
          <w:szCs w:val="23"/>
          <w:lang w:val="en-US" w:eastAsia="en-GB"/>
        </w:rPr>
        <w:t>Po</w:t>
      </w:r>
      <w:r w:rsidR="00EA1C1C">
        <w:rPr>
          <w:rFonts w:ascii="Open Sans" w:eastAsia="Times New Roman" w:hAnsi="Open Sans" w:cs="Open Sans"/>
          <w:color w:val="000000"/>
          <w:sz w:val="23"/>
          <w:szCs w:val="23"/>
          <w:lang w:val="en-US" w:eastAsia="en-GB"/>
        </w:rPr>
        <w:t>int to signs in the sup</w:t>
      </w:r>
      <w:r w:rsidRPr="00806D25">
        <w:rPr>
          <w:rFonts w:ascii="Open Sans" w:eastAsia="Times New Roman" w:hAnsi="Open Sans" w:cs="Open Sans"/>
          <w:color w:val="000000"/>
          <w:sz w:val="23"/>
          <w:szCs w:val="23"/>
          <w:lang w:val="en-US" w:eastAsia="en-GB"/>
        </w:rPr>
        <w:t>e</w:t>
      </w:r>
      <w:r w:rsidR="00EA1C1C">
        <w:rPr>
          <w:rFonts w:ascii="Open Sans" w:eastAsia="Times New Roman" w:hAnsi="Open Sans" w:cs="Open Sans"/>
          <w:color w:val="000000"/>
          <w:sz w:val="23"/>
          <w:szCs w:val="23"/>
          <w:lang w:val="en-US" w:eastAsia="en-GB"/>
        </w:rPr>
        <w:t>rmarket</w:t>
      </w:r>
      <w:r w:rsidRPr="00806D25">
        <w:rPr>
          <w:rFonts w:ascii="Open Sans" w:eastAsia="Times New Roman" w:hAnsi="Open Sans" w:cs="Open Sans"/>
          <w:color w:val="000000"/>
          <w:sz w:val="23"/>
          <w:szCs w:val="23"/>
          <w:lang w:val="en-US" w:eastAsia="en-GB"/>
        </w:rPr>
        <w:t xml:space="preserve"> and identify sounds like “a” for apple when shopping for produce with a</w:t>
      </w:r>
      <w:r w:rsidRPr="009D4C38">
        <w:rPr>
          <w:rFonts w:ascii="Open Sans" w:eastAsia="Times New Roman" w:hAnsi="Open Sans" w:cs="Open Sans"/>
          <w:color w:val="000000"/>
          <w:sz w:val="23"/>
          <w:szCs w:val="23"/>
          <w:lang w:eastAsia="en-GB"/>
        </w:rPr>
        <w:t xml:space="preserve"> pre</w:t>
      </w:r>
      <w:r w:rsidR="009D4C38" w:rsidRPr="009D4C38">
        <w:rPr>
          <w:rFonts w:ascii="Open Sans" w:eastAsia="Times New Roman" w:hAnsi="Open Sans" w:cs="Open Sans"/>
          <w:color w:val="000000"/>
          <w:sz w:val="23"/>
          <w:szCs w:val="23"/>
          <w:lang w:eastAsia="en-GB"/>
        </w:rPr>
        <w:t>-</w:t>
      </w:r>
      <w:r w:rsidRPr="009D4C38">
        <w:rPr>
          <w:rFonts w:ascii="Open Sans" w:eastAsia="Times New Roman" w:hAnsi="Open Sans" w:cs="Open Sans"/>
          <w:color w:val="000000"/>
          <w:sz w:val="23"/>
          <w:szCs w:val="23"/>
          <w:lang w:eastAsia="en-GB"/>
        </w:rPr>
        <w:t>schooler</w:t>
      </w:r>
    </w:p>
    <w:p w:rsidR="00806D25" w:rsidRPr="00806D25" w:rsidRDefault="00806D25" w:rsidP="00194DA5">
      <w:pPr>
        <w:numPr>
          <w:ilvl w:val="0"/>
          <w:numId w:val="8"/>
        </w:numPr>
        <w:shd w:val="clear" w:color="auto" w:fill="FFFFFF"/>
        <w:spacing w:before="100" w:beforeAutospacing="1" w:after="100" w:afterAutospacing="1" w:line="300" w:lineRule="atLeast"/>
        <w:jc w:val="both"/>
        <w:rPr>
          <w:rFonts w:ascii="Arial" w:eastAsia="Times New Roman" w:hAnsi="Arial" w:cs="Arial"/>
          <w:color w:val="747474"/>
          <w:sz w:val="23"/>
          <w:szCs w:val="23"/>
          <w:lang w:val="en-US" w:eastAsia="en-GB"/>
        </w:rPr>
      </w:pPr>
      <w:r w:rsidRPr="00806D25">
        <w:rPr>
          <w:rFonts w:ascii="Open Sans" w:eastAsia="Times New Roman" w:hAnsi="Open Sans" w:cs="Open Sans"/>
          <w:color w:val="000000"/>
          <w:sz w:val="23"/>
          <w:szCs w:val="23"/>
          <w:lang w:val="en-US" w:eastAsia="en-GB"/>
        </w:rPr>
        <w:t>Pull out a cookbook and show your</w:t>
      </w:r>
      <w:r w:rsidR="00EA1C1C">
        <w:rPr>
          <w:rFonts w:ascii="Open Sans" w:eastAsia="Times New Roman" w:hAnsi="Open Sans" w:cs="Open Sans"/>
          <w:color w:val="000000"/>
          <w:sz w:val="23"/>
          <w:szCs w:val="23"/>
          <w:lang w:val="en-US" w:eastAsia="en-GB"/>
        </w:rPr>
        <w:t xml:space="preserve"> child</w:t>
      </w:r>
      <w:r w:rsidRPr="00806D25">
        <w:rPr>
          <w:rFonts w:ascii="Open Sans" w:eastAsia="Times New Roman" w:hAnsi="Open Sans" w:cs="Open Sans"/>
          <w:color w:val="000000"/>
          <w:sz w:val="23"/>
          <w:szCs w:val="23"/>
          <w:lang w:val="en-US" w:eastAsia="en-GB"/>
        </w:rPr>
        <w:t xml:space="preserve"> how you follow the steps to make a batch of cookies</w:t>
      </w:r>
    </w:p>
    <w:p w:rsidR="00806D25" w:rsidRPr="00806D25" w:rsidRDefault="00806D25" w:rsidP="00194DA5">
      <w:pPr>
        <w:numPr>
          <w:ilvl w:val="0"/>
          <w:numId w:val="8"/>
        </w:numPr>
        <w:shd w:val="clear" w:color="auto" w:fill="FFFFFF"/>
        <w:spacing w:before="100" w:beforeAutospacing="1" w:after="100" w:afterAutospacing="1" w:line="300" w:lineRule="atLeast"/>
        <w:jc w:val="both"/>
        <w:rPr>
          <w:rFonts w:ascii="Arial" w:eastAsia="Times New Roman" w:hAnsi="Arial" w:cs="Arial"/>
          <w:color w:val="747474"/>
          <w:sz w:val="23"/>
          <w:szCs w:val="23"/>
          <w:lang w:val="en-US" w:eastAsia="en-GB"/>
        </w:rPr>
      </w:pPr>
      <w:r w:rsidRPr="00806D25">
        <w:rPr>
          <w:rFonts w:ascii="Open Sans" w:eastAsia="Times New Roman" w:hAnsi="Open Sans" w:cs="Open Sans"/>
          <w:color w:val="000000"/>
          <w:sz w:val="23"/>
          <w:szCs w:val="23"/>
          <w:lang w:val="en-US" w:eastAsia="en-GB"/>
        </w:rPr>
        <w:t xml:space="preserve">Sing nursery rhymes and have lots of conversations (on any topic you like!) to help </w:t>
      </w:r>
      <w:r w:rsidR="00EA1C1C">
        <w:rPr>
          <w:rFonts w:ascii="Open Sans" w:eastAsia="Times New Roman" w:hAnsi="Open Sans" w:cs="Open Sans"/>
          <w:color w:val="000000"/>
          <w:sz w:val="23"/>
          <w:szCs w:val="23"/>
          <w:lang w:val="en-US" w:eastAsia="en-GB"/>
        </w:rPr>
        <w:t>your child</w:t>
      </w:r>
      <w:r w:rsidRPr="00806D25">
        <w:rPr>
          <w:rFonts w:ascii="Open Sans" w:eastAsia="Times New Roman" w:hAnsi="Open Sans" w:cs="Open Sans"/>
          <w:color w:val="000000"/>
          <w:sz w:val="23"/>
          <w:szCs w:val="23"/>
          <w:lang w:val="en-US" w:eastAsia="en-GB"/>
        </w:rPr>
        <w:t xml:space="preserve"> build a rich vocabulary and strong oral language skills</w:t>
      </w:r>
    </w:p>
    <w:p w:rsidR="00806D25" w:rsidRPr="00806D25" w:rsidRDefault="00806D25" w:rsidP="00194DA5">
      <w:pPr>
        <w:numPr>
          <w:ilvl w:val="0"/>
          <w:numId w:val="8"/>
        </w:numPr>
        <w:shd w:val="clear" w:color="auto" w:fill="FFFFFF"/>
        <w:spacing w:before="100" w:beforeAutospacing="1" w:after="100" w:afterAutospacing="1" w:line="300" w:lineRule="atLeast"/>
        <w:jc w:val="both"/>
        <w:rPr>
          <w:rFonts w:ascii="Arial" w:eastAsia="Times New Roman" w:hAnsi="Arial" w:cs="Arial"/>
          <w:color w:val="747474"/>
          <w:sz w:val="23"/>
          <w:szCs w:val="23"/>
          <w:lang w:val="en-US" w:eastAsia="en-GB"/>
        </w:rPr>
      </w:pPr>
      <w:r w:rsidRPr="00806D25">
        <w:rPr>
          <w:rFonts w:ascii="Open Sans" w:eastAsia="Times New Roman" w:hAnsi="Open Sans" w:cs="Open Sans"/>
          <w:color w:val="000000"/>
          <w:sz w:val="23"/>
          <w:szCs w:val="23"/>
          <w:lang w:val="en-US" w:eastAsia="en-GB"/>
        </w:rPr>
        <w:t>Ask younger children to tell a story by drawing pictures and then “reading” their story to you</w:t>
      </w:r>
    </w:p>
    <w:p w:rsidR="00806D25" w:rsidRPr="00806D25" w:rsidRDefault="00806D25" w:rsidP="00194DA5">
      <w:pPr>
        <w:numPr>
          <w:ilvl w:val="0"/>
          <w:numId w:val="8"/>
        </w:numPr>
        <w:shd w:val="clear" w:color="auto" w:fill="FFFFFF"/>
        <w:spacing w:before="100" w:beforeAutospacing="1" w:after="100" w:afterAutospacing="1" w:line="300" w:lineRule="atLeast"/>
        <w:jc w:val="both"/>
        <w:rPr>
          <w:rFonts w:ascii="Arial" w:eastAsia="Times New Roman" w:hAnsi="Arial" w:cs="Arial"/>
          <w:color w:val="747474"/>
          <w:sz w:val="23"/>
          <w:szCs w:val="23"/>
          <w:lang w:val="en-US" w:eastAsia="en-GB"/>
        </w:rPr>
      </w:pPr>
      <w:r w:rsidRPr="00806D25">
        <w:rPr>
          <w:rFonts w:ascii="Open Sans" w:eastAsia="Times New Roman" w:hAnsi="Open Sans" w:cs="Open Sans"/>
          <w:color w:val="000000"/>
          <w:sz w:val="23"/>
          <w:szCs w:val="23"/>
          <w:lang w:val="en-US" w:eastAsia="en-GB"/>
        </w:rPr>
        <w:t>Play a board game like Scrabbl</w:t>
      </w:r>
      <w:r w:rsidR="009D4C38">
        <w:rPr>
          <w:rFonts w:ascii="Open Sans" w:eastAsia="Times New Roman" w:hAnsi="Open Sans" w:cs="Open Sans"/>
          <w:color w:val="000000"/>
          <w:sz w:val="23"/>
          <w:szCs w:val="23"/>
          <w:lang w:val="en-US" w:eastAsia="en-GB"/>
        </w:rPr>
        <w:t>e with older children to</w:t>
      </w:r>
      <w:r w:rsidR="009D4C38" w:rsidRPr="009D4C38">
        <w:rPr>
          <w:rFonts w:ascii="Open Sans" w:eastAsia="Times New Roman" w:hAnsi="Open Sans" w:cs="Open Sans"/>
          <w:color w:val="000000"/>
          <w:sz w:val="23"/>
          <w:szCs w:val="23"/>
          <w:lang w:eastAsia="en-GB"/>
        </w:rPr>
        <w:t xml:space="preserve"> practis</w:t>
      </w:r>
      <w:r w:rsidRPr="009D4C38">
        <w:rPr>
          <w:rFonts w:ascii="Open Sans" w:eastAsia="Times New Roman" w:hAnsi="Open Sans" w:cs="Open Sans"/>
          <w:color w:val="000000"/>
          <w:sz w:val="23"/>
          <w:szCs w:val="23"/>
          <w:lang w:eastAsia="en-GB"/>
        </w:rPr>
        <w:t>e</w:t>
      </w:r>
      <w:r w:rsidRPr="00806D25">
        <w:rPr>
          <w:rFonts w:ascii="Open Sans" w:eastAsia="Times New Roman" w:hAnsi="Open Sans" w:cs="Open Sans"/>
          <w:color w:val="000000"/>
          <w:sz w:val="23"/>
          <w:szCs w:val="23"/>
          <w:lang w:val="en-US" w:eastAsia="en-GB"/>
        </w:rPr>
        <w:t xml:space="preserve"> reading skills, expand vocabulary and more</w:t>
      </w:r>
    </w:p>
    <w:p w:rsidR="00806D25" w:rsidRPr="00806D25" w:rsidRDefault="00806D25" w:rsidP="00194DA5">
      <w:pPr>
        <w:numPr>
          <w:ilvl w:val="0"/>
          <w:numId w:val="8"/>
        </w:numPr>
        <w:shd w:val="clear" w:color="auto" w:fill="FFFFFF"/>
        <w:spacing w:before="100" w:beforeAutospacing="1" w:after="100" w:afterAutospacing="1" w:line="300" w:lineRule="atLeast"/>
        <w:jc w:val="both"/>
        <w:rPr>
          <w:rFonts w:ascii="Arial" w:eastAsia="Times New Roman" w:hAnsi="Arial" w:cs="Arial"/>
          <w:color w:val="747474"/>
          <w:sz w:val="23"/>
          <w:szCs w:val="23"/>
          <w:lang w:val="en-US" w:eastAsia="en-GB"/>
        </w:rPr>
      </w:pPr>
      <w:r w:rsidRPr="00806D25">
        <w:rPr>
          <w:rFonts w:ascii="Open Sans" w:eastAsia="Times New Roman" w:hAnsi="Open Sans" w:cs="Open Sans"/>
          <w:color w:val="000000"/>
          <w:sz w:val="23"/>
          <w:szCs w:val="23"/>
          <w:lang w:val="en-US" w:eastAsia="en-GB"/>
        </w:rPr>
        <w:t>Listen to audio books together as a family (on a long car trip perhaps?)</w:t>
      </w:r>
    </w:p>
    <w:p w:rsidR="00806D25" w:rsidRDefault="00806D25" w:rsidP="005B207A">
      <w:pPr>
        <w:shd w:val="clear" w:color="auto" w:fill="FFFFFF"/>
        <w:spacing w:after="300" w:line="360" w:lineRule="atLeast"/>
        <w:rPr>
          <w:rFonts w:ascii="Arial" w:eastAsia="Times New Roman" w:hAnsi="Arial" w:cs="Arial"/>
          <w:color w:val="747474"/>
          <w:sz w:val="23"/>
          <w:szCs w:val="23"/>
          <w:lang w:val="en-US" w:eastAsia="en-GB"/>
        </w:rPr>
      </w:pPr>
      <w:r w:rsidRPr="00806D25">
        <w:rPr>
          <w:rFonts w:ascii="Arial" w:eastAsia="Times New Roman" w:hAnsi="Arial" w:cs="Arial"/>
          <w:color w:val="747474"/>
          <w:sz w:val="23"/>
          <w:szCs w:val="23"/>
          <w:lang w:val="en-US" w:eastAsia="en-GB"/>
        </w:rPr>
        <w:t> </w:t>
      </w:r>
    </w:p>
    <w:p w:rsidR="005B207A" w:rsidRDefault="005B207A" w:rsidP="005B207A">
      <w:pPr>
        <w:shd w:val="clear" w:color="auto" w:fill="FFFFFF"/>
        <w:spacing w:after="300" w:line="360" w:lineRule="atLeast"/>
        <w:rPr>
          <w:rFonts w:ascii="Arial" w:eastAsia="Times New Roman" w:hAnsi="Arial" w:cs="Arial"/>
          <w:color w:val="747474"/>
          <w:sz w:val="23"/>
          <w:szCs w:val="23"/>
          <w:lang w:val="en-US" w:eastAsia="en-GB"/>
        </w:rPr>
      </w:pPr>
    </w:p>
    <w:p w:rsidR="00DA0BCB" w:rsidRPr="00806D25" w:rsidRDefault="00DA0BCB" w:rsidP="00806D25">
      <w:pPr>
        <w:shd w:val="clear" w:color="auto" w:fill="FFFFFF"/>
        <w:spacing w:after="300" w:line="360" w:lineRule="atLeast"/>
        <w:rPr>
          <w:rFonts w:ascii="Arial" w:eastAsia="Times New Roman" w:hAnsi="Arial" w:cs="Arial"/>
          <w:color w:val="747474"/>
          <w:sz w:val="23"/>
          <w:szCs w:val="23"/>
          <w:lang w:val="en-US" w:eastAsia="en-GB"/>
        </w:rPr>
      </w:pPr>
    </w:p>
    <w:p w:rsidR="00806D25" w:rsidRPr="00806D25" w:rsidRDefault="00806D25" w:rsidP="00806D25">
      <w:pPr>
        <w:numPr>
          <w:ilvl w:val="0"/>
          <w:numId w:val="9"/>
        </w:numPr>
        <w:shd w:val="clear" w:color="auto" w:fill="FFFFFF"/>
        <w:spacing w:before="100" w:beforeAutospacing="1" w:after="100" w:afterAutospacing="1" w:line="300" w:lineRule="atLeast"/>
        <w:rPr>
          <w:rFonts w:ascii="Arial" w:eastAsia="Times New Roman" w:hAnsi="Arial" w:cs="Arial"/>
          <w:color w:val="747474"/>
          <w:sz w:val="23"/>
          <w:szCs w:val="23"/>
          <w:lang w:val="en-US" w:eastAsia="en-GB"/>
        </w:rPr>
      </w:pPr>
      <w:r w:rsidRPr="00806D25">
        <w:rPr>
          <w:rFonts w:ascii="Open Sans" w:eastAsia="Times New Roman" w:hAnsi="Open Sans" w:cs="Open Sans"/>
          <w:b/>
          <w:bCs/>
          <w:color w:val="000000"/>
          <w:sz w:val="28"/>
          <w:szCs w:val="28"/>
          <w:lang w:val="en-US" w:eastAsia="en-GB"/>
        </w:rPr>
        <w:t>Develop 21</w:t>
      </w:r>
      <w:r w:rsidRPr="00806D25">
        <w:rPr>
          <w:rFonts w:ascii="Open Sans" w:eastAsia="Times New Roman" w:hAnsi="Open Sans" w:cs="Open Sans"/>
          <w:b/>
          <w:bCs/>
          <w:color w:val="000000"/>
          <w:sz w:val="28"/>
          <w:szCs w:val="28"/>
          <w:vertAlign w:val="superscript"/>
          <w:lang w:val="en-US" w:eastAsia="en-GB"/>
        </w:rPr>
        <w:t>st</w:t>
      </w:r>
      <w:r w:rsidRPr="00806D25">
        <w:rPr>
          <w:rFonts w:ascii="Open Sans" w:eastAsia="Times New Roman" w:hAnsi="Open Sans" w:cs="Open Sans"/>
          <w:b/>
          <w:bCs/>
          <w:color w:val="000000"/>
          <w:sz w:val="28"/>
          <w:szCs w:val="28"/>
          <w:lang w:val="en-US" w:eastAsia="en-GB"/>
        </w:rPr>
        <w:t xml:space="preserve"> century literacy skills.</w:t>
      </w:r>
    </w:p>
    <w:p w:rsidR="00806D25" w:rsidRPr="00806D25" w:rsidRDefault="00806D25" w:rsidP="00194DA5">
      <w:pPr>
        <w:shd w:val="clear" w:color="auto" w:fill="FFFFFF"/>
        <w:spacing w:after="300" w:line="360" w:lineRule="atLeast"/>
        <w:jc w:val="both"/>
        <w:rPr>
          <w:rFonts w:ascii="Arial" w:eastAsia="Times New Roman" w:hAnsi="Arial" w:cs="Arial"/>
          <w:color w:val="747474"/>
          <w:sz w:val="23"/>
          <w:szCs w:val="23"/>
          <w:lang w:val="en-US" w:eastAsia="en-GB"/>
        </w:rPr>
      </w:pPr>
      <w:r w:rsidRPr="00806D25">
        <w:rPr>
          <w:rFonts w:ascii="Open Sans" w:eastAsia="Times New Roman" w:hAnsi="Open Sans" w:cs="Open Sans"/>
          <w:color w:val="000000"/>
          <w:sz w:val="23"/>
          <w:szCs w:val="23"/>
          <w:lang w:val="en-US" w:eastAsia="en-GB"/>
        </w:rPr>
        <w:t>Today’s students need to be prepared to do more than just read; they need to know how to critically evaluate text and media in a wide variety</w:t>
      </w:r>
      <w:r w:rsidR="00DA0BCB">
        <w:rPr>
          <w:rFonts w:ascii="Open Sans" w:eastAsia="Times New Roman" w:hAnsi="Open Sans" w:cs="Open Sans"/>
          <w:color w:val="000000"/>
          <w:sz w:val="23"/>
          <w:szCs w:val="23"/>
          <w:lang w:val="en-US" w:eastAsia="en-GB"/>
        </w:rPr>
        <w:t xml:space="preserve"> of formats. Do</w:t>
      </w:r>
      <w:r w:rsidR="00F14DD0">
        <w:rPr>
          <w:rFonts w:ascii="Open Sans" w:eastAsia="Times New Roman" w:hAnsi="Open Sans" w:cs="Open Sans"/>
          <w:color w:val="000000"/>
          <w:sz w:val="23"/>
          <w:szCs w:val="23"/>
          <w:lang w:val="en-US" w:eastAsia="en-GB"/>
        </w:rPr>
        <w:t>es</w:t>
      </w:r>
      <w:r w:rsidR="00DA0BCB">
        <w:rPr>
          <w:rFonts w:ascii="Open Sans" w:eastAsia="Times New Roman" w:hAnsi="Open Sans" w:cs="Open Sans"/>
          <w:color w:val="000000"/>
          <w:sz w:val="23"/>
          <w:szCs w:val="23"/>
          <w:lang w:val="en-US" w:eastAsia="en-GB"/>
        </w:rPr>
        <w:t xml:space="preserve"> your chi</w:t>
      </w:r>
      <w:r w:rsidR="00F14DD0">
        <w:rPr>
          <w:rFonts w:ascii="Open Sans" w:eastAsia="Times New Roman" w:hAnsi="Open Sans" w:cs="Open Sans"/>
          <w:color w:val="000000"/>
          <w:sz w:val="23"/>
          <w:szCs w:val="23"/>
          <w:lang w:val="en-US" w:eastAsia="en-GB"/>
        </w:rPr>
        <w:t>ld</w:t>
      </w:r>
      <w:r w:rsidR="00DA0BCB" w:rsidRPr="00051F9B">
        <w:rPr>
          <w:rFonts w:ascii="Open Sans" w:eastAsia="Times New Roman" w:hAnsi="Open Sans" w:cs="Open Sans"/>
          <w:color w:val="000000"/>
          <w:sz w:val="23"/>
          <w:szCs w:val="23"/>
          <w:lang w:eastAsia="en-GB"/>
        </w:rPr>
        <w:t xml:space="preserve"> realis</w:t>
      </w:r>
      <w:r w:rsidRPr="00051F9B">
        <w:rPr>
          <w:rFonts w:ascii="Open Sans" w:eastAsia="Times New Roman" w:hAnsi="Open Sans" w:cs="Open Sans"/>
          <w:color w:val="000000"/>
          <w:sz w:val="23"/>
          <w:szCs w:val="23"/>
          <w:lang w:eastAsia="en-GB"/>
        </w:rPr>
        <w:t>e</w:t>
      </w:r>
      <w:r w:rsidRPr="00806D25">
        <w:rPr>
          <w:rFonts w:ascii="Open Sans" w:eastAsia="Times New Roman" w:hAnsi="Open Sans" w:cs="Open Sans"/>
          <w:color w:val="000000"/>
          <w:sz w:val="23"/>
          <w:szCs w:val="23"/>
          <w:lang w:val="en-US" w:eastAsia="en-GB"/>
        </w:rPr>
        <w:t xml:space="preserve"> that reading something online doesn’t necessarily make it true?</w:t>
      </w:r>
    </w:p>
    <w:p w:rsidR="00806D25" w:rsidRPr="00806D25" w:rsidRDefault="00806D25" w:rsidP="00194DA5">
      <w:pPr>
        <w:shd w:val="clear" w:color="auto" w:fill="FFFFFF"/>
        <w:spacing w:after="300" w:line="360" w:lineRule="atLeast"/>
        <w:jc w:val="both"/>
        <w:rPr>
          <w:rFonts w:ascii="Arial" w:eastAsia="Times New Roman" w:hAnsi="Arial" w:cs="Arial"/>
          <w:color w:val="747474"/>
          <w:sz w:val="23"/>
          <w:szCs w:val="23"/>
          <w:lang w:val="en-US" w:eastAsia="en-GB"/>
        </w:rPr>
      </w:pPr>
      <w:r w:rsidRPr="00806D25">
        <w:rPr>
          <w:rFonts w:ascii="Open Sans" w:eastAsia="Times New Roman" w:hAnsi="Open Sans" w:cs="Open Sans"/>
          <w:color w:val="000000"/>
          <w:sz w:val="23"/>
          <w:szCs w:val="23"/>
          <w:lang w:val="en-US" w:eastAsia="en-GB"/>
        </w:rPr>
        <w:t xml:space="preserve">While teachers are spending more and more time </w:t>
      </w:r>
      <w:hyperlink r:id="rId21" w:tgtFrame="_blank" w:history="1">
        <w:r w:rsidRPr="00806D25">
          <w:rPr>
            <w:rFonts w:ascii="Open Sans" w:eastAsia="Times New Roman" w:hAnsi="Open Sans" w:cs="Open Sans"/>
            <w:b/>
            <w:bCs/>
            <w:color w:val="05588B"/>
            <w:sz w:val="23"/>
            <w:szCs w:val="23"/>
            <w:lang w:val="en-US" w:eastAsia="en-GB"/>
          </w:rPr>
          <w:t>integrating technology into the classroom</w:t>
        </w:r>
      </w:hyperlink>
      <w:r w:rsidRPr="00806D25">
        <w:rPr>
          <w:rFonts w:ascii="Open Sans" w:eastAsia="Times New Roman" w:hAnsi="Open Sans" w:cs="Open Sans"/>
          <w:color w:val="000000"/>
          <w:sz w:val="23"/>
          <w:szCs w:val="23"/>
          <w:lang w:val="en-US" w:eastAsia="en-GB"/>
        </w:rPr>
        <w:t xml:space="preserve"> and preparing students for a world that requires an increasingly broader set of literacy skills, it’s still up to parents to help our children think deeply about the multimedia they consume.</w:t>
      </w:r>
    </w:p>
    <w:p w:rsidR="00806D25" w:rsidRPr="00806D25" w:rsidRDefault="00806D25" w:rsidP="00194DA5">
      <w:pPr>
        <w:numPr>
          <w:ilvl w:val="0"/>
          <w:numId w:val="10"/>
        </w:numPr>
        <w:shd w:val="clear" w:color="auto" w:fill="FFFFFF"/>
        <w:spacing w:before="100" w:beforeAutospacing="1" w:after="100" w:afterAutospacing="1" w:line="300" w:lineRule="atLeast"/>
        <w:jc w:val="both"/>
        <w:rPr>
          <w:rFonts w:ascii="Arial" w:eastAsia="Times New Roman" w:hAnsi="Arial" w:cs="Arial"/>
          <w:color w:val="747474"/>
          <w:sz w:val="23"/>
          <w:szCs w:val="23"/>
          <w:lang w:val="en-US" w:eastAsia="en-GB"/>
        </w:rPr>
      </w:pPr>
      <w:r w:rsidRPr="00806D25">
        <w:rPr>
          <w:rFonts w:ascii="Open Sans" w:eastAsia="Times New Roman" w:hAnsi="Open Sans" w:cs="Open Sans"/>
          <w:color w:val="000000"/>
          <w:sz w:val="23"/>
          <w:szCs w:val="23"/>
          <w:lang w:val="en-US" w:eastAsia="en-GB"/>
        </w:rPr>
        <w:t>Talk about the apps they use and the video games they play. See if they can identify the subtle messages each piece of digital media conveys.</w:t>
      </w:r>
    </w:p>
    <w:p w:rsidR="00806D25" w:rsidRPr="00806D25" w:rsidRDefault="00806D25" w:rsidP="00194DA5">
      <w:pPr>
        <w:numPr>
          <w:ilvl w:val="0"/>
          <w:numId w:val="10"/>
        </w:numPr>
        <w:shd w:val="clear" w:color="auto" w:fill="FFFFFF"/>
        <w:spacing w:before="100" w:beforeAutospacing="1" w:after="100" w:afterAutospacing="1" w:line="300" w:lineRule="atLeast"/>
        <w:jc w:val="both"/>
        <w:rPr>
          <w:rFonts w:ascii="Arial" w:eastAsia="Times New Roman" w:hAnsi="Arial" w:cs="Arial"/>
          <w:color w:val="747474"/>
          <w:sz w:val="23"/>
          <w:szCs w:val="23"/>
          <w:lang w:val="en-US" w:eastAsia="en-GB"/>
        </w:rPr>
      </w:pPr>
      <w:r w:rsidRPr="00806D25">
        <w:rPr>
          <w:rFonts w:ascii="Open Sans" w:eastAsia="Times New Roman" w:hAnsi="Open Sans" w:cs="Open Sans"/>
          <w:color w:val="000000"/>
          <w:sz w:val="23"/>
          <w:szCs w:val="23"/>
          <w:lang w:val="en-US" w:eastAsia="en-GB"/>
        </w:rPr>
        <w:t>After watching a family movie, take the time to research a topic or theme from the film. Watch an online video or read a news article that off</w:t>
      </w:r>
      <w:r w:rsidR="00F14DD0">
        <w:rPr>
          <w:rFonts w:ascii="Open Sans" w:eastAsia="Times New Roman" w:hAnsi="Open Sans" w:cs="Open Sans"/>
          <w:color w:val="000000"/>
          <w:sz w:val="23"/>
          <w:szCs w:val="23"/>
          <w:lang w:val="en-US" w:eastAsia="en-GB"/>
        </w:rPr>
        <w:t>ers more information. D</w:t>
      </w:r>
      <w:r w:rsidRPr="00806D25">
        <w:rPr>
          <w:rFonts w:ascii="Open Sans" w:eastAsia="Times New Roman" w:hAnsi="Open Sans" w:cs="Open Sans"/>
          <w:color w:val="000000"/>
          <w:sz w:val="23"/>
          <w:szCs w:val="23"/>
          <w:lang w:val="en-US" w:eastAsia="en-GB"/>
        </w:rPr>
        <w:t>iscuss how the varying pieces of media present the topic differently.</w:t>
      </w:r>
    </w:p>
    <w:p w:rsidR="00806D25" w:rsidRPr="00806D25" w:rsidRDefault="00806D25" w:rsidP="00F14DD0">
      <w:pPr>
        <w:numPr>
          <w:ilvl w:val="0"/>
          <w:numId w:val="10"/>
        </w:numPr>
        <w:shd w:val="clear" w:color="auto" w:fill="FFFFFF"/>
        <w:spacing w:before="100" w:beforeAutospacing="1" w:after="100" w:afterAutospacing="1" w:line="300" w:lineRule="atLeast"/>
        <w:jc w:val="both"/>
        <w:rPr>
          <w:rFonts w:ascii="Arial" w:eastAsia="Times New Roman" w:hAnsi="Arial" w:cs="Arial"/>
          <w:color w:val="747474"/>
          <w:sz w:val="23"/>
          <w:szCs w:val="23"/>
          <w:lang w:val="en-US" w:eastAsia="en-GB"/>
        </w:rPr>
      </w:pPr>
      <w:r w:rsidRPr="00806D25">
        <w:rPr>
          <w:rFonts w:ascii="Open Sans" w:eastAsia="Times New Roman" w:hAnsi="Open Sans" w:cs="Open Sans"/>
          <w:color w:val="000000"/>
          <w:sz w:val="23"/>
          <w:szCs w:val="23"/>
          <w:lang w:val="en-US" w:eastAsia="en-GB"/>
        </w:rPr>
        <w:t>Do</w:t>
      </w:r>
      <w:r w:rsidR="00F14DD0">
        <w:rPr>
          <w:rFonts w:ascii="Open Sans" w:eastAsia="Times New Roman" w:hAnsi="Open Sans" w:cs="Open Sans"/>
          <w:color w:val="000000"/>
          <w:sz w:val="23"/>
          <w:szCs w:val="23"/>
          <w:lang w:val="en-US" w:eastAsia="en-GB"/>
        </w:rPr>
        <w:t>es your child</w:t>
      </w:r>
      <w:r w:rsidRPr="00806D25">
        <w:rPr>
          <w:rFonts w:ascii="Open Sans" w:eastAsia="Times New Roman" w:hAnsi="Open Sans" w:cs="Open Sans"/>
          <w:color w:val="000000"/>
          <w:sz w:val="23"/>
          <w:szCs w:val="23"/>
          <w:lang w:val="en-US" w:eastAsia="en-GB"/>
        </w:rPr>
        <w:t xml:space="preserve"> understand the subtle tactics advertisers use to influence customers? From TV commercials to cereal boxes</w:t>
      </w:r>
      <w:r w:rsidR="00F14DD0">
        <w:rPr>
          <w:rFonts w:ascii="Open Sans" w:eastAsia="Times New Roman" w:hAnsi="Open Sans" w:cs="Open Sans"/>
          <w:color w:val="000000"/>
          <w:sz w:val="23"/>
          <w:szCs w:val="23"/>
          <w:lang w:val="en-US" w:eastAsia="en-GB"/>
        </w:rPr>
        <w:t xml:space="preserve">, show them </w:t>
      </w:r>
      <w:r w:rsidR="009D4C38">
        <w:rPr>
          <w:rFonts w:ascii="Open Sans" w:eastAsia="Times New Roman" w:hAnsi="Open Sans" w:cs="Open Sans"/>
          <w:color w:val="000000"/>
          <w:sz w:val="23"/>
          <w:szCs w:val="23"/>
          <w:lang w:val="en-US" w:eastAsia="en-GB"/>
        </w:rPr>
        <w:t xml:space="preserve">how marketing works - </w:t>
      </w:r>
      <w:r w:rsidRPr="00806D25">
        <w:rPr>
          <w:rFonts w:ascii="Open Sans" w:eastAsia="Times New Roman" w:hAnsi="Open Sans" w:cs="Open Sans"/>
          <w:color w:val="000000"/>
          <w:sz w:val="23"/>
          <w:szCs w:val="23"/>
          <w:lang w:val="en-US" w:eastAsia="en-GB"/>
        </w:rPr>
        <w:t>and how strong literacy and critical thinking skills can help them make informed decisions.</w:t>
      </w:r>
    </w:p>
    <w:p w:rsidR="00806D25" w:rsidRDefault="00806D25" w:rsidP="00806D25">
      <w:pPr>
        <w:shd w:val="clear" w:color="auto" w:fill="FFFFFF"/>
        <w:spacing w:line="360" w:lineRule="atLeast"/>
        <w:rPr>
          <w:rFonts w:ascii="Open Sans" w:eastAsia="Times New Roman" w:hAnsi="Open Sans" w:cs="Open Sans"/>
          <w:i/>
          <w:iCs/>
          <w:color w:val="000000"/>
          <w:sz w:val="23"/>
          <w:szCs w:val="23"/>
          <w:lang w:val="en-US" w:eastAsia="en-GB"/>
        </w:rPr>
      </w:pPr>
    </w:p>
    <w:p w:rsidR="00806D25" w:rsidRDefault="00806D25" w:rsidP="00806D25">
      <w:pPr>
        <w:shd w:val="clear" w:color="auto" w:fill="FFFFFF"/>
        <w:spacing w:line="360" w:lineRule="atLeast"/>
        <w:rPr>
          <w:rFonts w:ascii="Open Sans" w:eastAsia="Times New Roman" w:hAnsi="Open Sans" w:cs="Open Sans"/>
          <w:i/>
          <w:iCs/>
          <w:color w:val="000000"/>
          <w:sz w:val="23"/>
          <w:szCs w:val="23"/>
          <w:lang w:val="en-US" w:eastAsia="en-GB"/>
        </w:rPr>
      </w:pPr>
    </w:p>
    <w:p w:rsidR="00806D25" w:rsidRDefault="00806D25" w:rsidP="00806D25">
      <w:pPr>
        <w:shd w:val="clear" w:color="auto" w:fill="FFFFFF"/>
        <w:spacing w:line="360" w:lineRule="atLeast"/>
        <w:rPr>
          <w:rFonts w:ascii="Open Sans" w:eastAsia="Times New Roman" w:hAnsi="Open Sans" w:cs="Open Sans"/>
          <w:i/>
          <w:iCs/>
          <w:color w:val="000000"/>
          <w:sz w:val="23"/>
          <w:szCs w:val="23"/>
          <w:lang w:val="en-US" w:eastAsia="en-GB"/>
        </w:rPr>
      </w:pPr>
    </w:p>
    <w:p w:rsidR="00F14DD0" w:rsidRDefault="00806D25" w:rsidP="00194DA5">
      <w:pPr>
        <w:shd w:val="clear" w:color="auto" w:fill="FFFFFF"/>
        <w:spacing w:line="360" w:lineRule="atLeast"/>
        <w:jc w:val="both"/>
        <w:rPr>
          <w:rFonts w:ascii="Open Sans" w:eastAsia="Times New Roman" w:hAnsi="Open Sans" w:cs="Open Sans"/>
          <w:i/>
          <w:iCs/>
          <w:color w:val="000000"/>
          <w:sz w:val="20"/>
          <w:szCs w:val="20"/>
          <w:lang w:val="en-US" w:eastAsia="en-GB"/>
        </w:rPr>
      </w:pPr>
      <w:r w:rsidRPr="00DA0BCB">
        <w:rPr>
          <w:rFonts w:ascii="Open Sans" w:eastAsia="Times New Roman" w:hAnsi="Open Sans" w:cs="Open Sans"/>
          <w:i/>
          <w:iCs/>
          <w:color w:val="000000"/>
          <w:sz w:val="20"/>
          <w:szCs w:val="20"/>
          <w:lang w:val="en-US" w:eastAsia="en-GB"/>
        </w:rPr>
        <w:t>Whether you’re a teacher or a parent (or</w:t>
      </w:r>
      <w:r w:rsidR="00F14DD0">
        <w:rPr>
          <w:rFonts w:ascii="Open Sans" w:eastAsia="Times New Roman" w:hAnsi="Open Sans" w:cs="Open Sans"/>
          <w:i/>
          <w:iCs/>
          <w:color w:val="000000"/>
          <w:sz w:val="20"/>
          <w:szCs w:val="20"/>
          <w:lang w:val="en-US" w:eastAsia="en-GB"/>
        </w:rPr>
        <w:t xml:space="preserve"> both!), there are so many easy - and fun - </w:t>
      </w:r>
      <w:r w:rsidRPr="00DA0BCB">
        <w:rPr>
          <w:rFonts w:ascii="Open Sans" w:eastAsia="Times New Roman" w:hAnsi="Open Sans" w:cs="Open Sans"/>
          <w:i/>
          <w:iCs/>
          <w:color w:val="000000"/>
          <w:sz w:val="20"/>
          <w:szCs w:val="20"/>
          <w:lang w:val="en-US" w:eastAsia="en-GB"/>
        </w:rPr>
        <w:t xml:space="preserve">ways to help children develop the literacy skills that are crucial to a lifetime of reading and learning. </w:t>
      </w:r>
    </w:p>
    <w:p w:rsidR="00806D25" w:rsidRPr="00DA0BCB" w:rsidRDefault="00806D25" w:rsidP="00194DA5">
      <w:pPr>
        <w:shd w:val="clear" w:color="auto" w:fill="FFFFFF"/>
        <w:spacing w:line="360" w:lineRule="atLeast"/>
        <w:jc w:val="both"/>
        <w:rPr>
          <w:rFonts w:ascii="Arial" w:eastAsia="Times New Roman" w:hAnsi="Arial" w:cs="Arial"/>
          <w:color w:val="747474"/>
          <w:sz w:val="20"/>
          <w:szCs w:val="20"/>
          <w:lang w:val="en-US" w:eastAsia="en-GB"/>
        </w:rPr>
      </w:pPr>
      <w:r w:rsidRPr="00DA0BCB">
        <w:rPr>
          <w:rFonts w:ascii="Open Sans" w:eastAsia="Times New Roman" w:hAnsi="Open Sans" w:cs="Open Sans"/>
          <w:i/>
          <w:iCs/>
          <w:color w:val="000000"/>
          <w:sz w:val="20"/>
          <w:szCs w:val="20"/>
          <w:lang w:val="en-US" w:eastAsia="en-GB"/>
        </w:rPr>
        <w:t>What are you waiting for? With these ideas for family-friendly literacy activities, you can get started today!</w:t>
      </w:r>
    </w:p>
    <w:p w:rsidR="00515573" w:rsidRDefault="00515573"/>
    <w:p w:rsidR="009E2042" w:rsidRDefault="009E2042"/>
    <w:p w:rsidR="009E2042" w:rsidRDefault="009E2042" w:rsidP="009E2042">
      <w:pPr>
        <w:rPr>
          <w:rFonts w:ascii="Open Sans" w:hAnsi="Open Sans" w:cs="Open Sans"/>
          <w:b/>
          <w:bCs/>
          <w:sz w:val="32"/>
          <w:szCs w:val="32"/>
        </w:rPr>
      </w:pPr>
    </w:p>
    <w:p w:rsidR="009E2042" w:rsidRPr="009E2042" w:rsidRDefault="009E2042" w:rsidP="009E2042">
      <w:pPr>
        <w:rPr>
          <w:rFonts w:ascii="Open Sans" w:hAnsi="Open Sans" w:cs="Open Sans"/>
          <w:b/>
          <w:bCs/>
          <w:sz w:val="32"/>
          <w:szCs w:val="32"/>
        </w:rPr>
      </w:pPr>
      <w:r>
        <w:rPr>
          <w:rFonts w:ascii="Open Sans" w:hAnsi="Open Sans" w:cs="Open Sans"/>
          <w:b/>
          <w:bCs/>
          <w:noProof/>
          <w:color w:val="FF0000"/>
          <w:lang w:eastAsia="en-GB"/>
        </w:rPr>
        <w:lastRenderedPageBreak/>
        <w:drawing>
          <wp:anchor distT="0" distB="0" distL="114300" distR="114300" simplePos="0" relativeHeight="251661312" behindDoc="1" locked="0" layoutInCell="1" allowOverlap="1" wp14:anchorId="1C99FBE0" wp14:editId="5A608455">
            <wp:simplePos x="0" y="0"/>
            <wp:positionH relativeFrom="column">
              <wp:posOffset>4933950</wp:posOffset>
            </wp:positionH>
            <wp:positionV relativeFrom="paragraph">
              <wp:posOffset>87630</wp:posOffset>
            </wp:positionV>
            <wp:extent cx="1423035" cy="1423035"/>
            <wp:effectExtent l="0" t="0" r="5715" b="5715"/>
            <wp:wrapTight wrapText="bothSides">
              <wp:wrapPolygon edited="0">
                <wp:start x="0" y="0"/>
                <wp:lineTo x="0" y="21398"/>
                <wp:lineTo x="21398" y="21398"/>
                <wp:lineTo x="2139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3035" cy="1423035"/>
                    </a:xfrm>
                    <a:prstGeom prst="rect">
                      <a:avLst/>
                    </a:prstGeom>
                    <a:noFill/>
                  </pic:spPr>
                </pic:pic>
              </a:graphicData>
            </a:graphic>
            <wp14:sizeRelH relativeFrom="page">
              <wp14:pctWidth>0</wp14:pctWidth>
            </wp14:sizeRelH>
            <wp14:sizeRelV relativeFrom="page">
              <wp14:pctHeight>0</wp14:pctHeight>
            </wp14:sizeRelV>
          </wp:anchor>
        </w:drawing>
      </w:r>
      <w:r w:rsidRPr="009E2042">
        <w:rPr>
          <w:rFonts w:ascii="Open Sans" w:hAnsi="Open Sans" w:cs="Open Sans"/>
          <w:b/>
          <w:bCs/>
          <w:color w:val="FF0000"/>
          <w:sz w:val="24"/>
          <w:szCs w:val="24"/>
        </w:rPr>
        <w:t xml:space="preserve">According to research by the National Literacy Trust, </w:t>
      </w:r>
    </w:p>
    <w:p w:rsidR="009E2042" w:rsidRPr="009E2042" w:rsidRDefault="009E2042" w:rsidP="009E2042">
      <w:pPr>
        <w:pStyle w:val="ListParagraph"/>
        <w:numPr>
          <w:ilvl w:val="0"/>
          <w:numId w:val="11"/>
        </w:numPr>
        <w:jc w:val="both"/>
        <w:rPr>
          <w:rFonts w:ascii="Open Sans" w:hAnsi="Open Sans" w:cs="Open Sans"/>
          <w:sz w:val="20"/>
          <w:szCs w:val="20"/>
        </w:rPr>
      </w:pPr>
      <w:r w:rsidRPr="009E2042">
        <w:rPr>
          <w:rFonts w:ascii="Open Sans" w:hAnsi="Open Sans" w:cs="Open Sans"/>
          <w:sz w:val="20"/>
          <w:szCs w:val="20"/>
        </w:rPr>
        <w:t>A boy born into an area with some of the most serious literacy challenges in the country can have a life expectancy 26.1 years shorter than a boy born into an area which has some of the fewest literacy challenges</w:t>
      </w:r>
      <w:r>
        <w:rPr>
          <w:rFonts w:ascii="Open Sans" w:hAnsi="Open Sans" w:cs="Open Sans"/>
          <w:sz w:val="20"/>
          <w:szCs w:val="20"/>
        </w:rPr>
        <w:t>.</w:t>
      </w:r>
    </w:p>
    <w:p w:rsidR="009E2042" w:rsidRPr="009E2042" w:rsidRDefault="009E2042" w:rsidP="009E2042">
      <w:pPr>
        <w:pStyle w:val="ListParagraph"/>
        <w:numPr>
          <w:ilvl w:val="0"/>
          <w:numId w:val="11"/>
        </w:numPr>
        <w:jc w:val="both"/>
        <w:rPr>
          <w:rFonts w:ascii="Open Sans" w:hAnsi="Open Sans" w:cs="Open Sans"/>
          <w:sz w:val="20"/>
          <w:szCs w:val="20"/>
        </w:rPr>
      </w:pPr>
      <w:r w:rsidRPr="009E2042">
        <w:rPr>
          <w:rFonts w:ascii="Open Sans" w:hAnsi="Open Sans" w:cs="Open Sans"/>
          <w:sz w:val="20"/>
          <w:szCs w:val="20"/>
        </w:rPr>
        <w:t>A girl born into an area with some of the most serious literacy challenges in the country can have a life expectancy 20.9 years shorter than a girl born into an area which has some of the fewest literacy challenges</w:t>
      </w:r>
      <w:r>
        <w:rPr>
          <w:rFonts w:ascii="Open Sans" w:hAnsi="Open Sans" w:cs="Open Sans"/>
          <w:sz w:val="20"/>
          <w:szCs w:val="20"/>
        </w:rPr>
        <w:t>.</w:t>
      </w:r>
    </w:p>
    <w:p w:rsidR="009E2042" w:rsidRPr="009E2042" w:rsidRDefault="009E2042" w:rsidP="009E2042">
      <w:pPr>
        <w:rPr>
          <w:rFonts w:ascii="Open Sans" w:hAnsi="Open Sans" w:cs="Open Sans"/>
          <w:color w:val="05588B"/>
          <w:sz w:val="24"/>
          <w:szCs w:val="24"/>
        </w:rPr>
      </w:pPr>
      <w:r w:rsidRPr="009E2042">
        <w:rPr>
          <w:rFonts w:ascii="Open Sans" w:hAnsi="Open Sans" w:cs="Open Sans"/>
          <w:b/>
          <w:bCs/>
          <w:color w:val="05588B"/>
          <w:sz w:val="24"/>
          <w:szCs w:val="24"/>
        </w:rPr>
        <w:t>Literacy has an impact on EDUCATION…</w:t>
      </w:r>
    </w:p>
    <w:p w:rsidR="009E2042" w:rsidRPr="009E2042" w:rsidRDefault="009E2042" w:rsidP="009E2042">
      <w:pPr>
        <w:pStyle w:val="ListParagraph"/>
        <w:numPr>
          <w:ilvl w:val="0"/>
          <w:numId w:val="1"/>
        </w:numPr>
        <w:jc w:val="both"/>
        <w:rPr>
          <w:rFonts w:ascii="Open Sans" w:hAnsi="Open Sans" w:cs="Open Sans"/>
          <w:sz w:val="20"/>
          <w:szCs w:val="20"/>
        </w:rPr>
      </w:pPr>
      <w:r w:rsidRPr="009E2042">
        <w:rPr>
          <w:rFonts w:ascii="Open Sans" w:hAnsi="Open Sans" w:cs="Open Sans"/>
          <w:sz w:val="20"/>
          <w:szCs w:val="20"/>
        </w:rPr>
        <w:t>Without the right help, between 50% and 90% of children with persistent communication needs go on to have reading difficulties. Vocabulary at age 5 is a very strong predictor of the qualifications achieved at school leaving age and beyond.</w:t>
      </w:r>
    </w:p>
    <w:p w:rsidR="009E2042" w:rsidRPr="009E2042" w:rsidRDefault="009E2042" w:rsidP="009E2042">
      <w:pPr>
        <w:pStyle w:val="ListParagraph"/>
        <w:numPr>
          <w:ilvl w:val="0"/>
          <w:numId w:val="1"/>
        </w:numPr>
        <w:jc w:val="both"/>
        <w:rPr>
          <w:rFonts w:ascii="Open Sans" w:hAnsi="Open Sans" w:cs="Open Sans"/>
          <w:sz w:val="20"/>
          <w:szCs w:val="20"/>
        </w:rPr>
      </w:pPr>
      <w:r w:rsidRPr="009E2042">
        <w:rPr>
          <w:rFonts w:ascii="Open Sans" w:hAnsi="Open Sans" w:cs="Open Sans"/>
          <w:sz w:val="20"/>
          <w:szCs w:val="20"/>
        </w:rPr>
        <w:t xml:space="preserve">The reading skills of 5 year olds with good and poor oral language skills were followed up; at age 6 there was a gap of a few months in reading age. By the time these young people were 14, this gap had widened to a difference of 5 years in reading age. </w:t>
      </w:r>
    </w:p>
    <w:p w:rsidR="009E2042" w:rsidRPr="009E2042" w:rsidRDefault="009E2042" w:rsidP="009E2042">
      <w:pPr>
        <w:pStyle w:val="ListParagraph"/>
        <w:numPr>
          <w:ilvl w:val="0"/>
          <w:numId w:val="1"/>
        </w:numPr>
        <w:jc w:val="both"/>
        <w:rPr>
          <w:rFonts w:ascii="Open Sans" w:hAnsi="Open Sans" w:cs="Open Sans"/>
          <w:sz w:val="20"/>
          <w:szCs w:val="20"/>
        </w:rPr>
      </w:pPr>
      <w:r w:rsidRPr="009E2042">
        <w:rPr>
          <w:rFonts w:ascii="Open Sans" w:hAnsi="Open Sans" w:cs="Open Sans"/>
          <w:sz w:val="20"/>
          <w:szCs w:val="20"/>
        </w:rPr>
        <w:t>Only a fifth of children with speech, language and communication needs reach the expected levels for their age in both English and Maths at age 11. Only 10% achieve 5 good GCSEs including English and Maths.</w:t>
      </w:r>
    </w:p>
    <w:p w:rsidR="009E2042" w:rsidRPr="009E2042" w:rsidRDefault="009E2042" w:rsidP="009E2042">
      <w:pPr>
        <w:rPr>
          <w:rFonts w:ascii="Open Sans" w:hAnsi="Open Sans" w:cs="Open Sans"/>
          <w:color w:val="05588B"/>
          <w:sz w:val="24"/>
          <w:szCs w:val="24"/>
        </w:rPr>
      </w:pPr>
      <w:r w:rsidRPr="009E2042">
        <w:rPr>
          <w:rFonts w:ascii="Open Sans" w:hAnsi="Open Sans" w:cs="Open Sans"/>
          <w:b/>
          <w:bCs/>
          <w:color w:val="05588B"/>
          <w:sz w:val="24"/>
          <w:szCs w:val="24"/>
        </w:rPr>
        <w:t>Literacy has an impact on EMPLOYMENT…</w:t>
      </w:r>
    </w:p>
    <w:p w:rsidR="009E2042" w:rsidRPr="009E2042" w:rsidRDefault="009E2042" w:rsidP="009E2042">
      <w:pPr>
        <w:pStyle w:val="ListParagraph"/>
        <w:numPr>
          <w:ilvl w:val="0"/>
          <w:numId w:val="15"/>
        </w:numPr>
        <w:jc w:val="both"/>
        <w:rPr>
          <w:rFonts w:ascii="Open Sans" w:hAnsi="Open Sans" w:cs="Open Sans"/>
          <w:sz w:val="20"/>
          <w:szCs w:val="20"/>
        </w:rPr>
      </w:pPr>
      <w:r w:rsidRPr="009E2042">
        <w:rPr>
          <w:rFonts w:ascii="Open Sans" w:hAnsi="Open Sans" w:cs="Open Sans"/>
          <w:sz w:val="20"/>
          <w:szCs w:val="20"/>
        </w:rPr>
        <w:t>Employers now rate communication skills as their highest priority - above qualifications - with 47% of employers in England reporting difficulty in finding employees with an appropriate level of oral communication skills</w:t>
      </w:r>
      <w:r>
        <w:rPr>
          <w:rFonts w:ascii="Open Sans" w:hAnsi="Open Sans" w:cs="Open Sans"/>
          <w:sz w:val="20"/>
          <w:szCs w:val="20"/>
        </w:rPr>
        <w:t>.</w:t>
      </w:r>
    </w:p>
    <w:p w:rsidR="009E2042" w:rsidRPr="009E2042" w:rsidRDefault="009E2042" w:rsidP="009E2042">
      <w:pPr>
        <w:pStyle w:val="ListParagraph"/>
        <w:numPr>
          <w:ilvl w:val="0"/>
          <w:numId w:val="15"/>
        </w:numPr>
        <w:jc w:val="both"/>
        <w:rPr>
          <w:rFonts w:ascii="Open Sans" w:hAnsi="Open Sans" w:cs="Open Sans"/>
          <w:sz w:val="20"/>
          <w:szCs w:val="20"/>
        </w:rPr>
      </w:pPr>
      <w:r w:rsidRPr="009E2042">
        <w:rPr>
          <w:rFonts w:ascii="Open Sans" w:hAnsi="Open Sans" w:cs="Open Sans"/>
          <w:sz w:val="20"/>
          <w:szCs w:val="20"/>
        </w:rPr>
        <w:t>More than 8 out of 10 long-term unemployed young men have been found to have speech, language and communication needs.</w:t>
      </w:r>
    </w:p>
    <w:p w:rsidR="009E2042" w:rsidRPr="009E2042" w:rsidRDefault="009E2042" w:rsidP="009E2042">
      <w:pPr>
        <w:pStyle w:val="ListParagraph"/>
        <w:numPr>
          <w:ilvl w:val="0"/>
          <w:numId w:val="15"/>
        </w:numPr>
        <w:jc w:val="both"/>
        <w:rPr>
          <w:rFonts w:ascii="Open Sans" w:hAnsi="Open Sans" w:cs="Open Sans"/>
          <w:sz w:val="20"/>
          <w:szCs w:val="20"/>
        </w:rPr>
      </w:pPr>
      <w:r w:rsidRPr="009E2042">
        <w:rPr>
          <w:rFonts w:ascii="Open Sans" w:hAnsi="Open Sans" w:cs="Open Sans"/>
          <w:sz w:val="20"/>
          <w:szCs w:val="20"/>
        </w:rPr>
        <w:t>The cost to our</w:t>
      </w:r>
      <w:bookmarkStart w:id="0" w:name="_GoBack"/>
      <w:bookmarkEnd w:id="0"/>
      <w:r w:rsidRPr="009E2042">
        <w:rPr>
          <w:rFonts w:ascii="Open Sans" w:hAnsi="Open Sans" w:cs="Open Sans"/>
          <w:sz w:val="20"/>
          <w:szCs w:val="20"/>
        </w:rPr>
        <w:t xml:space="preserve"> economy of youth unemployment is substantial. A 2007 study by the Prince’s Trust put the economic cost of youth unemployment </w:t>
      </w:r>
      <w:r w:rsidRPr="009E2042">
        <w:rPr>
          <w:rFonts w:ascii="Open Sans" w:hAnsi="Open Sans" w:cs="Open Sans"/>
          <w:sz w:val="20"/>
          <w:szCs w:val="20"/>
        </w:rPr>
        <w:tab/>
        <w:t>through lost productivity and benefits payments at £4,690,000,000 a year (£4.69billion).</w:t>
      </w:r>
    </w:p>
    <w:p w:rsidR="009E2042" w:rsidRPr="009E2042" w:rsidRDefault="009E2042" w:rsidP="009E2042">
      <w:pPr>
        <w:rPr>
          <w:rFonts w:ascii="Open Sans" w:hAnsi="Open Sans" w:cs="Open Sans"/>
          <w:color w:val="05588B"/>
          <w:sz w:val="24"/>
          <w:szCs w:val="24"/>
        </w:rPr>
      </w:pPr>
      <w:r w:rsidRPr="009E2042">
        <w:rPr>
          <w:rFonts w:ascii="Open Sans" w:hAnsi="Open Sans" w:cs="Open Sans"/>
          <w:b/>
          <w:bCs/>
          <w:color w:val="05588B"/>
          <w:sz w:val="24"/>
          <w:szCs w:val="24"/>
        </w:rPr>
        <w:t>Literacy has an impact on HEALTH…</w:t>
      </w:r>
    </w:p>
    <w:p w:rsidR="009E2042" w:rsidRPr="009E2042" w:rsidRDefault="009E2042" w:rsidP="009E2042">
      <w:pPr>
        <w:pStyle w:val="ListParagraph"/>
        <w:numPr>
          <w:ilvl w:val="0"/>
          <w:numId w:val="15"/>
        </w:numPr>
        <w:rPr>
          <w:rFonts w:ascii="Open Sans" w:hAnsi="Open Sans" w:cs="Open Sans"/>
          <w:sz w:val="20"/>
          <w:szCs w:val="20"/>
        </w:rPr>
      </w:pPr>
      <w:r w:rsidRPr="009E2042">
        <w:rPr>
          <w:rFonts w:ascii="Open Sans" w:hAnsi="Open Sans" w:cs="Open Sans"/>
          <w:sz w:val="20"/>
          <w:szCs w:val="20"/>
        </w:rPr>
        <w:t>Poor communication is a risk factor for mental health.</w:t>
      </w:r>
    </w:p>
    <w:p w:rsidR="009E2042" w:rsidRPr="009E2042" w:rsidRDefault="009E2042" w:rsidP="009E2042">
      <w:pPr>
        <w:pStyle w:val="ListParagraph"/>
        <w:numPr>
          <w:ilvl w:val="0"/>
          <w:numId w:val="15"/>
        </w:numPr>
        <w:rPr>
          <w:rFonts w:ascii="Open Sans" w:hAnsi="Open Sans" w:cs="Open Sans"/>
          <w:sz w:val="20"/>
          <w:szCs w:val="20"/>
        </w:rPr>
      </w:pPr>
      <w:r w:rsidRPr="009E2042">
        <w:rPr>
          <w:rFonts w:ascii="Open Sans" w:hAnsi="Open Sans" w:cs="Open Sans"/>
          <w:sz w:val="20"/>
          <w:szCs w:val="20"/>
        </w:rPr>
        <w:t>40% of 7 to 14 year olds referred to child psychiatric services had a language impairment that had never been suspected.</w:t>
      </w:r>
    </w:p>
    <w:p w:rsidR="009E2042" w:rsidRPr="009E2042" w:rsidRDefault="009E2042" w:rsidP="009E2042">
      <w:pPr>
        <w:pStyle w:val="ListParagraph"/>
        <w:numPr>
          <w:ilvl w:val="0"/>
          <w:numId w:val="15"/>
        </w:numPr>
        <w:rPr>
          <w:rFonts w:ascii="Open Sans" w:hAnsi="Open Sans" w:cs="Open Sans"/>
          <w:sz w:val="20"/>
          <w:szCs w:val="20"/>
        </w:rPr>
      </w:pPr>
      <w:r w:rsidRPr="009E2042">
        <w:rPr>
          <w:rFonts w:ascii="Open Sans" w:hAnsi="Open Sans" w:cs="Open Sans"/>
          <w:sz w:val="20"/>
          <w:szCs w:val="20"/>
        </w:rPr>
        <w:t>Without effective help a third of children with speech, language and communication needs require treatment for mental health problems in adult life.</w:t>
      </w:r>
    </w:p>
    <w:p w:rsidR="009E2042" w:rsidRPr="009E2042" w:rsidRDefault="009E2042" w:rsidP="009E2042">
      <w:pPr>
        <w:rPr>
          <w:rFonts w:ascii="Open Sans" w:hAnsi="Open Sans" w:cs="Open Sans"/>
          <w:b/>
          <w:bCs/>
          <w:color w:val="FF0000"/>
          <w:sz w:val="24"/>
          <w:szCs w:val="24"/>
        </w:rPr>
      </w:pPr>
      <w:r w:rsidRPr="009E2042">
        <w:rPr>
          <w:rFonts w:ascii="Open Sans" w:hAnsi="Open Sans" w:cs="Open Sans"/>
          <w:b/>
          <w:bCs/>
          <w:color w:val="FF0000"/>
          <w:sz w:val="24"/>
          <w:szCs w:val="24"/>
        </w:rPr>
        <w:t>According to American research</w:t>
      </w:r>
      <w:r>
        <w:rPr>
          <w:rFonts w:ascii="Open Sans" w:hAnsi="Open Sans" w:cs="Open Sans"/>
          <w:b/>
          <w:bCs/>
          <w:color w:val="FF0000"/>
          <w:sz w:val="24"/>
          <w:szCs w:val="24"/>
        </w:rPr>
        <w:t xml:space="preserve">, people with </w:t>
      </w:r>
      <w:r w:rsidRPr="009E2042">
        <w:rPr>
          <w:rFonts w:ascii="Open Sans" w:hAnsi="Open Sans" w:cs="Open Sans"/>
          <w:b/>
          <w:bCs/>
          <w:color w:val="FF0000"/>
          <w:sz w:val="24"/>
          <w:szCs w:val="24"/>
        </w:rPr>
        <w:t>serious mental illness:</w:t>
      </w:r>
    </w:p>
    <w:p w:rsidR="009E2042" w:rsidRPr="009E2042" w:rsidRDefault="009E2042" w:rsidP="009E2042">
      <w:pPr>
        <w:pStyle w:val="ListParagraph"/>
        <w:numPr>
          <w:ilvl w:val="0"/>
          <w:numId w:val="16"/>
        </w:numPr>
        <w:jc w:val="both"/>
        <w:rPr>
          <w:rFonts w:ascii="Open Sans" w:hAnsi="Open Sans" w:cs="Open Sans"/>
          <w:sz w:val="20"/>
          <w:szCs w:val="20"/>
        </w:rPr>
      </w:pPr>
      <w:r w:rsidRPr="009E2042">
        <w:rPr>
          <w:rFonts w:ascii="Open Sans" w:hAnsi="Open Sans" w:cs="Open Sans"/>
          <w:sz w:val="20"/>
          <w:szCs w:val="20"/>
        </w:rPr>
        <w:t>Experience significant premature mortality NOT explained by suicide rates or smoking</w:t>
      </w:r>
      <w:r>
        <w:rPr>
          <w:rFonts w:ascii="Open Sans" w:hAnsi="Open Sans" w:cs="Open Sans"/>
          <w:sz w:val="20"/>
          <w:szCs w:val="20"/>
        </w:rPr>
        <w:t>.</w:t>
      </w:r>
    </w:p>
    <w:p w:rsidR="009E2042" w:rsidRPr="009E2042" w:rsidRDefault="009E2042" w:rsidP="009E2042">
      <w:pPr>
        <w:pStyle w:val="ListParagraph"/>
        <w:numPr>
          <w:ilvl w:val="0"/>
          <w:numId w:val="16"/>
        </w:numPr>
        <w:jc w:val="both"/>
        <w:rPr>
          <w:rFonts w:ascii="Open Sans" w:hAnsi="Open Sans" w:cs="Open Sans"/>
          <w:sz w:val="20"/>
          <w:szCs w:val="20"/>
        </w:rPr>
      </w:pPr>
      <w:r w:rsidRPr="009E2042">
        <w:rPr>
          <w:rFonts w:ascii="Open Sans" w:hAnsi="Open Sans" w:cs="Open Sans"/>
          <w:sz w:val="20"/>
          <w:szCs w:val="20"/>
        </w:rPr>
        <w:t>Experience high levels of stigma</w:t>
      </w:r>
      <w:r>
        <w:rPr>
          <w:rFonts w:ascii="Open Sans" w:hAnsi="Open Sans" w:cs="Open Sans"/>
          <w:sz w:val="20"/>
          <w:szCs w:val="20"/>
        </w:rPr>
        <w:t>.</w:t>
      </w:r>
    </w:p>
    <w:p w:rsidR="009E2042" w:rsidRDefault="009E2042" w:rsidP="009E2042">
      <w:pPr>
        <w:pStyle w:val="ListParagraph"/>
        <w:numPr>
          <w:ilvl w:val="0"/>
          <w:numId w:val="16"/>
        </w:numPr>
        <w:jc w:val="both"/>
        <w:rPr>
          <w:rFonts w:ascii="Open Sans" w:hAnsi="Open Sans" w:cs="Open Sans"/>
          <w:sz w:val="20"/>
          <w:szCs w:val="20"/>
        </w:rPr>
      </w:pPr>
      <w:r w:rsidRPr="009E2042">
        <w:rPr>
          <w:rFonts w:ascii="Open Sans" w:hAnsi="Open Sans" w:cs="Open Sans"/>
          <w:sz w:val="20"/>
          <w:szCs w:val="20"/>
        </w:rPr>
        <w:t>Are more likely than people without mental illness to have limited literacy</w:t>
      </w:r>
      <w:r>
        <w:rPr>
          <w:rFonts w:ascii="Open Sans" w:hAnsi="Open Sans" w:cs="Open Sans"/>
          <w:sz w:val="20"/>
          <w:szCs w:val="20"/>
        </w:rPr>
        <w:t>.</w:t>
      </w:r>
    </w:p>
    <w:p w:rsidR="00512B57" w:rsidRPr="00512B57" w:rsidRDefault="00512B57" w:rsidP="00512B57">
      <w:pPr>
        <w:jc w:val="both"/>
        <w:rPr>
          <w:rFonts w:ascii="Open Sans" w:hAnsi="Open Sans" w:cs="Open Sans"/>
          <w:sz w:val="32"/>
          <w:szCs w:val="32"/>
        </w:rPr>
      </w:pPr>
    </w:p>
    <w:p w:rsidR="00512B57" w:rsidRPr="00512B57" w:rsidRDefault="00512B57" w:rsidP="00512B57">
      <w:pPr>
        <w:rPr>
          <w:rFonts w:ascii="Open Sans" w:hAnsi="Open Sans" w:cs="Open Sans"/>
          <w:b/>
          <w:bCs/>
          <w:color w:val="FF0000"/>
          <w:sz w:val="32"/>
          <w:szCs w:val="32"/>
        </w:rPr>
      </w:pPr>
      <w:r w:rsidRPr="00512B57">
        <w:rPr>
          <w:rFonts w:ascii="Open Sans" w:hAnsi="Open Sans" w:cs="Open Sans"/>
          <w:b/>
          <w:bCs/>
          <w:color w:val="FF0000"/>
          <w:sz w:val="32"/>
          <w:szCs w:val="32"/>
        </w:rPr>
        <w:t>THE IMPORTANCE OF DEVELOPING A RICH VOCABULARY</w:t>
      </w:r>
    </w:p>
    <w:p w:rsidR="00512B57" w:rsidRDefault="00512B57" w:rsidP="00512B57">
      <w:pPr>
        <w:jc w:val="center"/>
        <w:rPr>
          <w:rFonts w:asciiTheme="majorBidi" w:hAnsiTheme="majorBidi" w:cstheme="majorBidi"/>
          <w:b/>
          <w:bCs/>
          <w:i/>
          <w:iCs/>
          <w:sz w:val="36"/>
          <w:szCs w:val="36"/>
        </w:rPr>
      </w:pPr>
    </w:p>
    <w:p w:rsidR="00512B57" w:rsidRDefault="00512B57" w:rsidP="00512B57">
      <w:pPr>
        <w:rPr>
          <w:rFonts w:asciiTheme="majorBidi" w:hAnsiTheme="majorBidi" w:cstheme="majorBidi"/>
          <w:i/>
          <w:iCs/>
          <w:sz w:val="24"/>
          <w:szCs w:val="24"/>
        </w:rPr>
      </w:pPr>
      <w:r w:rsidRPr="0054506A">
        <w:rPr>
          <w:rFonts w:asciiTheme="majorBidi" w:hAnsiTheme="majorBidi" w:cstheme="majorBidi"/>
          <w:b/>
          <w:bCs/>
          <w:i/>
          <w:iCs/>
          <w:sz w:val="32"/>
          <w:szCs w:val="32"/>
        </w:rPr>
        <w:t xml:space="preserve">“One forgets words as one forgets names. One's vocabulary needs constant fertilizing or it will die.” </w:t>
      </w:r>
      <w:r w:rsidRPr="0054506A">
        <w:rPr>
          <w:rFonts w:asciiTheme="majorBidi" w:hAnsiTheme="majorBidi" w:cstheme="majorBidi"/>
          <w:i/>
          <w:iCs/>
          <w:sz w:val="24"/>
          <w:szCs w:val="24"/>
        </w:rPr>
        <w:t>(Evelyn Waugh)</w:t>
      </w:r>
    </w:p>
    <w:p w:rsidR="00512B57" w:rsidRDefault="00512B57" w:rsidP="00512B57">
      <w:pPr>
        <w:rPr>
          <w:rFonts w:asciiTheme="majorBidi" w:hAnsiTheme="majorBidi" w:cstheme="majorBidi"/>
          <w:i/>
          <w:iCs/>
          <w:sz w:val="24"/>
          <w:szCs w:val="24"/>
        </w:rPr>
      </w:pPr>
    </w:p>
    <w:p w:rsidR="00512B57" w:rsidRPr="0054506A" w:rsidRDefault="00512B57" w:rsidP="00512B57">
      <w:pPr>
        <w:rPr>
          <w:rFonts w:asciiTheme="majorBidi" w:hAnsiTheme="majorBidi" w:cstheme="majorBidi"/>
          <w:b/>
          <w:bCs/>
          <w:i/>
          <w:iCs/>
          <w:sz w:val="32"/>
          <w:szCs w:val="32"/>
        </w:rPr>
      </w:pPr>
      <w:r>
        <w:rPr>
          <w:noProof/>
          <w:lang w:eastAsia="en-GB"/>
        </w:rPr>
        <w:drawing>
          <wp:anchor distT="0" distB="0" distL="114300" distR="114300" simplePos="0" relativeHeight="251663360" behindDoc="1" locked="0" layoutInCell="1" allowOverlap="1" wp14:anchorId="24417A3B" wp14:editId="7EFAE96B">
            <wp:simplePos x="0" y="0"/>
            <wp:positionH relativeFrom="column">
              <wp:posOffset>-525780</wp:posOffset>
            </wp:positionH>
            <wp:positionV relativeFrom="paragraph">
              <wp:posOffset>280670</wp:posOffset>
            </wp:positionV>
            <wp:extent cx="6744335" cy="3811270"/>
            <wp:effectExtent l="0" t="0" r="0" b="0"/>
            <wp:wrapTight wrapText="bothSides">
              <wp:wrapPolygon edited="0">
                <wp:start x="0" y="0"/>
                <wp:lineTo x="0" y="21485"/>
                <wp:lineTo x="21537" y="21485"/>
                <wp:lineTo x="2153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6744335" cy="3811270"/>
                    </a:xfrm>
                    <a:prstGeom prst="rect">
                      <a:avLst/>
                    </a:prstGeom>
                  </pic:spPr>
                </pic:pic>
              </a:graphicData>
            </a:graphic>
            <wp14:sizeRelH relativeFrom="page">
              <wp14:pctWidth>0</wp14:pctWidth>
            </wp14:sizeRelH>
            <wp14:sizeRelV relativeFrom="page">
              <wp14:pctHeight>0</wp14:pctHeight>
            </wp14:sizeRelV>
          </wp:anchor>
        </w:drawing>
      </w:r>
    </w:p>
    <w:p w:rsidR="00512B57" w:rsidRDefault="00512B57" w:rsidP="00512B57"/>
    <w:p w:rsidR="00512B57" w:rsidRDefault="00512B57" w:rsidP="00512B57">
      <w:pPr>
        <w:rPr>
          <w:rFonts w:ascii="Arial Narrow" w:hAnsi="Arial Narrow" w:cs="Open Sans"/>
          <w:color w:val="FF0000"/>
          <w:sz w:val="28"/>
          <w:szCs w:val="28"/>
        </w:rPr>
      </w:pPr>
    </w:p>
    <w:p w:rsidR="00512B57" w:rsidRDefault="00512B57" w:rsidP="00512B57">
      <w:pPr>
        <w:pStyle w:val="ListParagraph"/>
        <w:numPr>
          <w:ilvl w:val="0"/>
          <w:numId w:val="21"/>
        </w:numPr>
        <w:rPr>
          <w:rFonts w:ascii="Arial Narrow" w:hAnsi="Arial Narrow" w:cs="Open Sans"/>
          <w:i/>
          <w:iCs/>
          <w:color w:val="FF0000"/>
          <w:sz w:val="24"/>
          <w:szCs w:val="24"/>
        </w:rPr>
      </w:pPr>
      <w:r w:rsidRPr="0054506A">
        <w:rPr>
          <w:rFonts w:ascii="Arial Narrow" w:hAnsi="Arial Narrow" w:cs="Open Sans"/>
          <w:i/>
          <w:iCs/>
          <w:color w:val="FF0000"/>
          <w:sz w:val="24"/>
          <w:szCs w:val="24"/>
        </w:rPr>
        <w:t>A note for parents/carers</w:t>
      </w:r>
    </w:p>
    <w:p w:rsidR="00512B57" w:rsidRDefault="00512B57" w:rsidP="00512B57">
      <w:pPr>
        <w:pStyle w:val="ListParagraph"/>
        <w:numPr>
          <w:ilvl w:val="0"/>
          <w:numId w:val="21"/>
        </w:numPr>
        <w:rPr>
          <w:rFonts w:ascii="Arial Narrow" w:hAnsi="Arial Narrow" w:cs="Open Sans"/>
          <w:i/>
          <w:iCs/>
          <w:color w:val="FF0000"/>
          <w:sz w:val="24"/>
          <w:szCs w:val="24"/>
        </w:rPr>
      </w:pPr>
      <w:r w:rsidRPr="0054506A">
        <w:rPr>
          <w:rFonts w:ascii="Arial Narrow" w:hAnsi="Arial Narrow" w:cs="Open Sans"/>
          <w:i/>
          <w:iCs/>
          <w:color w:val="FF0000"/>
          <w:sz w:val="24"/>
          <w:szCs w:val="24"/>
        </w:rPr>
        <w:t>Notes for pupils</w:t>
      </w:r>
    </w:p>
    <w:p w:rsidR="00512B57" w:rsidRDefault="00512B57" w:rsidP="00512B57">
      <w:pPr>
        <w:pStyle w:val="ListParagraph"/>
        <w:numPr>
          <w:ilvl w:val="0"/>
          <w:numId w:val="21"/>
        </w:numPr>
        <w:rPr>
          <w:rFonts w:ascii="Arial Narrow" w:hAnsi="Arial Narrow" w:cs="Open Sans"/>
          <w:i/>
          <w:iCs/>
          <w:color w:val="FF0000"/>
          <w:sz w:val="24"/>
          <w:szCs w:val="24"/>
        </w:rPr>
      </w:pPr>
      <w:r w:rsidRPr="0054506A">
        <w:rPr>
          <w:rFonts w:ascii="Arial Narrow" w:hAnsi="Arial Narrow" w:cs="Open Sans"/>
          <w:i/>
          <w:iCs/>
          <w:color w:val="FF0000"/>
          <w:sz w:val="24"/>
          <w:szCs w:val="24"/>
        </w:rPr>
        <w:t>“No one speaks like that…”</w:t>
      </w:r>
    </w:p>
    <w:p w:rsidR="00512B57" w:rsidRPr="0054506A" w:rsidRDefault="00512B57" w:rsidP="00512B57">
      <w:pPr>
        <w:pStyle w:val="ListParagraph"/>
        <w:numPr>
          <w:ilvl w:val="0"/>
          <w:numId w:val="21"/>
        </w:numPr>
        <w:rPr>
          <w:rFonts w:ascii="Arial Narrow" w:hAnsi="Arial Narrow" w:cs="Open Sans"/>
          <w:i/>
          <w:iCs/>
          <w:color w:val="FF0000"/>
          <w:sz w:val="24"/>
          <w:szCs w:val="24"/>
        </w:rPr>
      </w:pPr>
      <w:r w:rsidRPr="0054506A">
        <w:rPr>
          <w:rFonts w:ascii="Arial Narrow" w:hAnsi="Arial Narrow" w:cs="Open Sans"/>
          <w:i/>
          <w:iCs/>
          <w:color w:val="FF0000"/>
          <w:sz w:val="24"/>
          <w:szCs w:val="24"/>
        </w:rPr>
        <w:t>How you can develop a rich vocabulary</w:t>
      </w:r>
    </w:p>
    <w:p w:rsidR="00512B57" w:rsidRDefault="00512B57" w:rsidP="00512B57">
      <w:pPr>
        <w:rPr>
          <w:rFonts w:ascii="Arial Narrow" w:hAnsi="Arial Narrow" w:cs="Open Sans"/>
          <w:color w:val="FF0000"/>
          <w:sz w:val="28"/>
          <w:szCs w:val="28"/>
        </w:rPr>
      </w:pPr>
    </w:p>
    <w:p w:rsidR="00512B57" w:rsidRDefault="00512B57" w:rsidP="00512B57">
      <w:pPr>
        <w:rPr>
          <w:rFonts w:ascii="Arial Narrow" w:hAnsi="Arial Narrow" w:cs="Open Sans"/>
          <w:color w:val="FF0000"/>
          <w:sz w:val="28"/>
          <w:szCs w:val="28"/>
        </w:rPr>
      </w:pPr>
    </w:p>
    <w:p w:rsidR="00512B57" w:rsidRPr="0054506A" w:rsidRDefault="00512B57" w:rsidP="00512B57">
      <w:pPr>
        <w:rPr>
          <w:rFonts w:ascii="Arial Narrow" w:hAnsi="Arial Narrow" w:cs="Open Sans"/>
          <w:color w:val="FF0000"/>
          <w:sz w:val="28"/>
          <w:szCs w:val="28"/>
        </w:rPr>
      </w:pPr>
      <w:r w:rsidRPr="0054506A">
        <w:rPr>
          <w:rFonts w:ascii="Arial Narrow" w:hAnsi="Arial Narrow" w:cs="Open Sans"/>
          <w:color w:val="FF0000"/>
          <w:sz w:val="28"/>
          <w:szCs w:val="28"/>
        </w:rPr>
        <w:t>(A note for Parents/Carers)</w:t>
      </w:r>
    </w:p>
    <w:p w:rsidR="00512B57" w:rsidRPr="0054506A" w:rsidRDefault="00512B57" w:rsidP="00512B57">
      <w:pPr>
        <w:rPr>
          <w:rFonts w:ascii="Arial Narrow" w:hAnsi="Arial Narrow" w:cs="Open Sans"/>
          <w:b/>
          <w:bCs/>
          <w:color w:val="FF0000"/>
          <w:sz w:val="28"/>
          <w:szCs w:val="28"/>
        </w:rPr>
      </w:pPr>
      <w:r w:rsidRPr="0054506A">
        <w:rPr>
          <w:rFonts w:ascii="Arial Narrow" w:hAnsi="Arial Narrow" w:cs="Open Sans"/>
          <w:b/>
          <w:bCs/>
          <w:color w:val="FF0000"/>
          <w:sz w:val="28"/>
          <w:szCs w:val="28"/>
        </w:rPr>
        <w:t>5 REASONS WHY RICH VOCABULARY IS CRUCIAL TO YOUR CHILD'S SUCCESS</w:t>
      </w:r>
    </w:p>
    <w:p w:rsidR="00512B57" w:rsidRDefault="00512B57" w:rsidP="00512B57">
      <w:pPr>
        <w:pStyle w:val="ListParagraph"/>
        <w:jc w:val="both"/>
        <w:rPr>
          <w:rFonts w:ascii="Open Sans" w:hAnsi="Open Sans" w:cs="Open Sans"/>
          <w:b/>
          <w:bCs/>
          <w:color w:val="002060"/>
          <w:sz w:val="20"/>
          <w:szCs w:val="20"/>
        </w:rPr>
      </w:pPr>
    </w:p>
    <w:p w:rsidR="00512B57" w:rsidRPr="0054506A" w:rsidRDefault="00512B57" w:rsidP="00512B57">
      <w:pPr>
        <w:pStyle w:val="ListParagraph"/>
        <w:numPr>
          <w:ilvl w:val="0"/>
          <w:numId w:val="17"/>
        </w:numPr>
        <w:jc w:val="both"/>
        <w:rPr>
          <w:rFonts w:ascii="Open Sans" w:hAnsi="Open Sans" w:cs="Open Sans"/>
          <w:b/>
          <w:bCs/>
          <w:color w:val="002060"/>
          <w:sz w:val="20"/>
          <w:szCs w:val="20"/>
        </w:rPr>
      </w:pPr>
      <w:r w:rsidRPr="0054506A">
        <w:rPr>
          <w:rFonts w:ascii="Open Sans" w:hAnsi="Open Sans" w:cs="Open Sans"/>
          <w:b/>
          <w:bCs/>
          <w:color w:val="002060"/>
          <w:sz w:val="20"/>
          <w:szCs w:val="20"/>
        </w:rPr>
        <w:t>It gives your child the ability to say what he or she means. By having several words at their disposal for describing an event or emotion, they can be explicit when sharing their ideas and opinions.</w:t>
      </w:r>
    </w:p>
    <w:p w:rsidR="00512B57" w:rsidRPr="0054506A" w:rsidRDefault="00512B57" w:rsidP="00512B57">
      <w:pPr>
        <w:pStyle w:val="ListParagraph"/>
        <w:jc w:val="both"/>
        <w:rPr>
          <w:rFonts w:ascii="Open Sans" w:hAnsi="Open Sans" w:cs="Open Sans"/>
          <w:sz w:val="20"/>
          <w:szCs w:val="20"/>
        </w:rPr>
      </w:pPr>
    </w:p>
    <w:p w:rsidR="00512B57" w:rsidRPr="0054506A" w:rsidRDefault="00512B57" w:rsidP="00512B57">
      <w:pPr>
        <w:pStyle w:val="ListParagraph"/>
        <w:numPr>
          <w:ilvl w:val="0"/>
          <w:numId w:val="17"/>
        </w:numPr>
        <w:jc w:val="both"/>
        <w:rPr>
          <w:rFonts w:ascii="Open Sans" w:hAnsi="Open Sans" w:cs="Open Sans"/>
          <w:b/>
          <w:bCs/>
          <w:color w:val="4A442A" w:themeColor="background2" w:themeShade="40"/>
          <w:sz w:val="20"/>
          <w:szCs w:val="20"/>
        </w:rPr>
      </w:pPr>
      <w:r w:rsidRPr="0054506A">
        <w:rPr>
          <w:rFonts w:ascii="Open Sans" w:hAnsi="Open Sans" w:cs="Open Sans"/>
          <w:b/>
          <w:bCs/>
          <w:color w:val="4A442A" w:themeColor="background2" w:themeShade="40"/>
          <w:sz w:val="20"/>
          <w:szCs w:val="20"/>
        </w:rPr>
        <w:t>It helps your child understand what other people are saying and what she/he is reading. Vocabulary is the foundation for comprehension. Unfamiliar words become holes in the text, preventing your child from completely understanding what he or she has just read.</w:t>
      </w:r>
    </w:p>
    <w:p w:rsidR="00512B57" w:rsidRPr="0054506A" w:rsidRDefault="00512B57" w:rsidP="00512B57">
      <w:pPr>
        <w:pStyle w:val="ListParagraph"/>
        <w:jc w:val="both"/>
        <w:rPr>
          <w:rFonts w:ascii="Open Sans" w:hAnsi="Open Sans" w:cs="Open Sans"/>
          <w:sz w:val="20"/>
          <w:szCs w:val="20"/>
        </w:rPr>
      </w:pPr>
    </w:p>
    <w:p w:rsidR="00512B57" w:rsidRPr="0054506A" w:rsidRDefault="00512B57" w:rsidP="00512B57">
      <w:pPr>
        <w:pStyle w:val="ListParagraph"/>
        <w:numPr>
          <w:ilvl w:val="0"/>
          <w:numId w:val="17"/>
        </w:numPr>
        <w:jc w:val="both"/>
        <w:rPr>
          <w:rFonts w:ascii="Open Sans" w:hAnsi="Open Sans" w:cs="Open Sans"/>
          <w:b/>
          <w:bCs/>
          <w:color w:val="002060"/>
          <w:sz w:val="20"/>
          <w:szCs w:val="20"/>
        </w:rPr>
      </w:pPr>
      <w:r w:rsidRPr="0054506A">
        <w:rPr>
          <w:rFonts w:ascii="Open Sans" w:hAnsi="Open Sans" w:cs="Open Sans"/>
          <w:b/>
          <w:bCs/>
          <w:color w:val="002060"/>
          <w:sz w:val="20"/>
          <w:szCs w:val="20"/>
        </w:rPr>
        <w:t>It bolsters their ability to grasp ideas and think more logically. The greater number of words your child has, the more he/she can interpret ideas from others and express his/her own ideas.</w:t>
      </w:r>
    </w:p>
    <w:p w:rsidR="00512B57" w:rsidRPr="0054506A" w:rsidRDefault="00512B57" w:rsidP="00512B57">
      <w:pPr>
        <w:pStyle w:val="ListParagraph"/>
        <w:jc w:val="both"/>
        <w:rPr>
          <w:rFonts w:ascii="Open Sans" w:hAnsi="Open Sans" w:cs="Open Sans"/>
          <w:sz w:val="20"/>
          <w:szCs w:val="20"/>
        </w:rPr>
      </w:pPr>
    </w:p>
    <w:p w:rsidR="00512B57" w:rsidRPr="0054506A" w:rsidRDefault="00512B57" w:rsidP="00512B57">
      <w:pPr>
        <w:pStyle w:val="ListParagraph"/>
        <w:numPr>
          <w:ilvl w:val="0"/>
          <w:numId w:val="17"/>
        </w:numPr>
        <w:jc w:val="both"/>
        <w:rPr>
          <w:rFonts w:ascii="Open Sans" w:hAnsi="Open Sans" w:cs="Open Sans"/>
          <w:b/>
          <w:bCs/>
          <w:color w:val="4A442A" w:themeColor="background2" w:themeShade="40"/>
          <w:sz w:val="20"/>
          <w:szCs w:val="20"/>
        </w:rPr>
      </w:pPr>
      <w:r w:rsidRPr="0054506A">
        <w:rPr>
          <w:rFonts w:ascii="Open Sans" w:hAnsi="Open Sans" w:cs="Open Sans"/>
          <w:b/>
          <w:bCs/>
          <w:color w:val="4A442A" w:themeColor="background2" w:themeShade="40"/>
          <w:sz w:val="20"/>
          <w:szCs w:val="20"/>
        </w:rPr>
        <w:t>It boosts your child’s power of persuasion. Having a rich vocabulary will help your child communicate in a more engaging way. Relying on one or two words to describe an idea will be repetitive and not as persuasive, as relying on a vocabulary of 10-15 similarly descriptive terms.</w:t>
      </w:r>
    </w:p>
    <w:p w:rsidR="00512B57" w:rsidRPr="0054506A" w:rsidRDefault="00512B57" w:rsidP="00512B57">
      <w:pPr>
        <w:pStyle w:val="ListParagraph"/>
        <w:jc w:val="both"/>
        <w:rPr>
          <w:rFonts w:ascii="Open Sans" w:hAnsi="Open Sans" w:cs="Open Sans"/>
          <w:sz w:val="20"/>
          <w:szCs w:val="20"/>
        </w:rPr>
      </w:pPr>
    </w:p>
    <w:p w:rsidR="00512B57" w:rsidRPr="0054506A" w:rsidRDefault="00512B57" w:rsidP="00512B57">
      <w:pPr>
        <w:pStyle w:val="ListParagraph"/>
        <w:numPr>
          <w:ilvl w:val="0"/>
          <w:numId w:val="17"/>
        </w:numPr>
        <w:jc w:val="both"/>
        <w:rPr>
          <w:rFonts w:ascii="Open Sans" w:hAnsi="Open Sans" w:cs="Open Sans"/>
          <w:b/>
          <w:bCs/>
          <w:color w:val="002060"/>
          <w:sz w:val="20"/>
          <w:szCs w:val="20"/>
        </w:rPr>
      </w:pPr>
      <w:r w:rsidRPr="0054506A">
        <w:rPr>
          <w:rFonts w:ascii="Open Sans" w:hAnsi="Open Sans" w:cs="Open Sans"/>
          <w:b/>
          <w:bCs/>
          <w:color w:val="002060"/>
          <w:sz w:val="20"/>
          <w:szCs w:val="20"/>
        </w:rPr>
        <w:t>It helps your child make a good impression on others. How articulate your child is constitutes a big part of the impression she or he makes on others throughout life.</w:t>
      </w:r>
    </w:p>
    <w:p w:rsidR="00512B57" w:rsidRDefault="00512B57" w:rsidP="00512B57">
      <w:pPr>
        <w:jc w:val="center"/>
        <w:rPr>
          <w:rFonts w:ascii="Beatnik SF" w:hAnsi="Beatnik SF" w:cstheme="majorBidi"/>
          <w:b/>
          <w:bCs/>
          <w:sz w:val="28"/>
          <w:szCs w:val="28"/>
        </w:rPr>
      </w:pPr>
    </w:p>
    <w:p w:rsidR="00512B57" w:rsidRPr="0054506A" w:rsidRDefault="00512B57" w:rsidP="00512B57">
      <w:pPr>
        <w:rPr>
          <w:rFonts w:ascii="Arial Narrow" w:hAnsi="Arial Narrow" w:cs="Open Sans"/>
          <w:color w:val="FF0000"/>
          <w:sz w:val="28"/>
          <w:szCs w:val="28"/>
        </w:rPr>
      </w:pPr>
      <w:r w:rsidRPr="0054506A">
        <w:rPr>
          <w:rFonts w:ascii="Arial Narrow" w:hAnsi="Arial Narrow" w:cs="Open Sans"/>
          <w:color w:val="FF0000"/>
          <w:sz w:val="28"/>
          <w:szCs w:val="28"/>
        </w:rPr>
        <w:t>(Notes for Pupils)</w:t>
      </w:r>
    </w:p>
    <w:p w:rsidR="00512B57" w:rsidRPr="0054506A" w:rsidRDefault="00512B57" w:rsidP="00512B57">
      <w:pPr>
        <w:rPr>
          <w:rFonts w:ascii="Arial Narrow" w:hAnsi="Arial Narrow" w:cs="Open Sans"/>
          <w:b/>
          <w:bCs/>
          <w:color w:val="FF0000"/>
          <w:sz w:val="28"/>
          <w:szCs w:val="28"/>
        </w:rPr>
      </w:pPr>
      <w:r w:rsidRPr="0054506A">
        <w:rPr>
          <w:rFonts w:ascii="Arial Narrow" w:hAnsi="Arial Narrow" w:cs="Open Sans"/>
          <w:b/>
          <w:bCs/>
          <w:color w:val="FF0000"/>
          <w:sz w:val="28"/>
          <w:szCs w:val="28"/>
        </w:rPr>
        <w:t>THE IMPORTANCE OF A RICH VOCABULARY WHEN WRITING</w:t>
      </w:r>
    </w:p>
    <w:p w:rsidR="00512B57" w:rsidRDefault="00512B57" w:rsidP="00512B57">
      <w:pPr>
        <w:pStyle w:val="ListParagraph"/>
        <w:jc w:val="both"/>
        <w:rPr>
          <w:rFonts w:ascii="Open Sans" w:hAnsi="Open Sans" w:cs="Open Sans"/>
          <w:b/>
          <w:bCs/>
          <w:color w:val="002060"/>
          <w:sz w:val="20"/>
          <w:szCs w:val="20"/>
        </w:rPr>
      </w:pPr>
    </w:p>
    <w:p w:rsidR="00512B57" w:rsidRDefault="00512B57" w:rsidP="00512B57">
      <w:pPr>
        <w:pStyle w:val="ListParagraph"/>
        <w:numPr>
          <w:ilvl w:val="0"/>
          <w:numId w:val="18"/>
        </w:numPr>
        <w:jc w:val="both"/>
        <w:rPr>
          <w:rFonts w:ascii="Open Sans" w:hAnsi="Open Sans" w:cs="Open Sans"/>
          <w:b/>
          <w:bCs/>
          <w:color w:val="002060"/>
          <w:sz w:val="20"/>
          <w:szCs w:val="20"/>
        </w:rPr>
      </w:pPr>
      <w:r w:rsidRPr="0054506A">
        <w:rPr>
          <w:rFonts w:ascii="Open Sans" w:hAnsi="Open Sans" w:cs="Open Sans"/>
          <w:b/>
          <w:bCs/>
          <w:color w:val="002060"/>
          <w:sz w:val="20"/>
          <w:szCs w:val="20"/>
        </w:rPr>
        <w:t xml:space="preserve">Every good mechanic has a toolbox full of tools. Some tools are used more than others, but each one has a specific purpose. </w:t>
      </w:r>
    </w:p>
    <w:p w:rsidR="00512B57" w:rsidRPr="0054506A" w:rsidRDefault="00512B57" w:rsidP="00512B57">
      <w:pPr>
        <w:pStyle w:val="ListParagraph"/>
        <w:jc w:val="both"/>
        <w:rPr>
          <w:rFonts w:ascii="Open Sans" w:hAnsi="Open Sans" w:cs="Open Sans"/>
          <w:b/>
          <w:bCs/>
          <w:color w:val="002060"/>
          <w:sz w:val="20"/>
          <w:szCs w:val="20"/>
        </w:rPr>
      </w:pPr>
    </w:p>
    <w:p w:rsidR="00512B57" w:rsidRDefault="00512B57" w:rsidP="00512B57">
      <w:pPr>
        <w:pStyle w:val="ListParagraph"/>
        <w:numPr>
          <w:ilvl w:val="0"/>
          <w:numId w:val="18"/>
        </w:numPr>
        <w:jc w:val="both"/>
        <w:rPr>
          <w:rFonts w:ascii="Open Sans" w:hAnsi="Open Sans" w:cs="Open Sans"/>
          <w:b/>
          <w:bCs/>
          <w:color w:val="4A442A" w:themeColor="background2" w:themeShade="40"/>
          <w:sz w:val="20"/>
          <w:szCs w:val="20"/>
        </w:rPr>
      </w:pPr>
      <w:r w:rsidRPr="0054506A">
        <w:rPr>
          <w:rFonts w:ascii="Open Sans" w:hAnsi="Open Sans" w:cs="Open Sans"/>
          <w:b/>
          <w:bCs/>
          <w:color w:val="4A442A" w:themeColor="background2" w:themeShade="40"/>
          <w:sz w:val="20"/>
          <w:szCs w:val="20"/>
        </w:rPr>
        <w:t xml:space="preserve">In much the same way, writers have a ‘toolbox’. Just as a really good mechanic can pull out the right tools to make a good engine even more powerful, a good writer can pull out the right tools at the right time to make good writing even more powerful. </w:t>
      </w:r>
    </w:p>
    <w:p w:rsidR="00512B57" w:rsidRPr="0054506A" w:rsidRDefault="00512B57" w:rsidP="00512B57">
      <w:pPr>
        <w:pStyle w:val="ListParagraph"/>
        <w:rPr>
          <w:rFonts w:ascii="Open Sans" w:hAnsi="Open Sans" w:cs="Open Sans"/>
          <w:b/>
          <w:bCs/>
          <w:color w:val="002060"/>
          <w:sz w:val="20"/>
          <w:szCs w:val="20"/>
        </w:rPr>
      </w:pPr>
    </w:p>
    <w:p w:rsidR="00512B57" w:rsidRPr="0054506A" w:rsidRDefault="00512B57" w:rsidP="00512B57">
      <w:pPr>
        <w:pStyle w:val="ListParagraph"/>
        <w:numPr>
          <w:ilvl w:val="0"/>
          <w:numId w:val="18"/>
        </w:numPr>
        <w:jc w:val="both"/>
        <w:rPr>
          <w:rFonts w:ascii="Open Sans" w:hAnsi="Open Sans" w:cs="Open Sans"/>
          <w:b/>
          <w:bCs/>
          <w:color w:val="4A442A" w:themeColor="background2" w:themeShade="40"/>
          <w:sz w:val="20"/>
          <w:szCs w:val="20"/>
        </w:rPr>
      </w:pPr>
      <w:r w:rsidRPr="0054506A">
        <w:rPr>
          <w:rFonts w:ascii="Open Sans" w:hAnsi="Open Sans" w:cs="Open Sans"/>
          <w:b/>
          <w:bCs/>
          <w:color w:val="002060"/>
          <w:sz w:val="20"/>
          <w:szCs w:val="20"/>
        </w:rPr>
        <w:t xml:space="preserve">One tool that can ‘power-up’ </w:t>
      </w:r>
      <w:proofErr w:type="spellStart"/>
      <w:r w:rsidRPr="0054506A">
        <w:rPr>
          <w:rFonts w:ascii="Open Sans" w:hAnsi="Open Sans" w:cs="Open Sans"/>
          <w:b/>
          <w:bCs/>
          <w:color w:val="002060"/>
          <w:sz w:val="20"/>
          <w:szCs w:val="20"/>
        </w:rPr>
        <w:t>your</w:t>
      </w:r>
      <w:proofErr w:type="spellEnd"/>
      <w:r w:rsidRPr="0054506A">
        <w:rPr>
          <w:rFonts w:ascii="Open Sans" w:hAnsi="Open Sans" w:cs="Open Sans"/>
          <w:b/>
          <w:bCs/>
          <w:color w:val="002060"/>
          <w:sz w:val="20"/>
          <w:szCs w:val="20"/>
        </w:rPr>
        <w:t xml:space="preserve"> writing is a strong vocabulary.</w:t>
      </w:r>
    </w:p>
    <w:p w:rsidR="00512B57" w:rsidRDefault="00512B57" w:rsidP="00512B57">
      <w:pPr>
        <w:rPr>
          <w:rFonts w:ascii="Arial Narrow" w:hAnsi="Arial Narrow" w:cs="Open Sans"/>
          <w:b/>
          <w:bCs/>
          <w:color w:val="FF0000"/>
          <w:sz w:val="28"/>
          <w:szCs w:val="28"/>
        </w:rPr>
      </w:pPr>
    </w:p>
    <w:p w:rsidR="00512B57" w:rsidRPr="0054506A" w:rsidRDefault="00512B57" w:rsidP="00512B57">
      <w:pPr>
        <w:rPr>
          <w:rFonts w:ascii="Arial Narrow" w:hAnsi="Arial Narrow" w:cs="Open Sans"/>
          <w:b/>
          <w:bCs/>
          <w:color w:val="FF0000"/>
          <w:sz w:val="28"/>
          <w:szCs w:val="28"/>
        </w:rPr>
      </w:pPr>
      <w:r w:rsidRPr="0054506A">
        <w:rPr>
          <w:rFonts w:ascii="Arial Narrow" w:hAnsi="Arial Narrow" w:cs="Open Sans"/>
          <w:b/>
          <w:bCs/>
          <w:color w:val="FF0000"/>
          <w:sz w:val="28"/>
          <w:szCs w:val="28"/>
        </w:rPr>
        <w:t xml:space="preserve">“NO ONE SPEAKS LIKE THAT, THOUGH, SO WHY IS IT SO IMPORTANT?” </w:t>
      </w:r>
    </w:p>
    <w:p w:rsidR="00512B57" w:rsidRDefault="00512B57" w:rsidP="00512B57">
      <w:pPr>
        <w:pStyle w:val="ListParagraph"/>
        <w:jc w:val="both"/>
        <w:rPr>
          <w:rFonts w:ascii="Open Sans" w:hAnsi="Open Sans" w:cs="Open Sans"/>
          <w:b/>
          <w:bCs/>
          <w:color w:val="002060"/>
          <w:sz w:val="20"/>
          <w:szCs w:val="20"/>
        </w:rPr>
      </w:pPr>
    </w:p>
    <w:p w:rsidR="00512B57" w:rsidRDefault="00512B57" w:rsidP="00512B57">
      <w:pPr>
        <w:pStyle w:val="ListParagraph"/>
        <w:numPr>
          <w:ilvl w:val="0"/>
          <w:numId w:val="19"/>
        </w:numPr>
        <w:jc w:val="both"/>
        <w:rPr>
          <w:rFonts w:ascii="Open Sans" w:hAnsi="Open Sans" w:cs="Open Sans"/>
          <w:b/>
          <w:bCs/>
          <w:color w:val="002060"/>
          <w:sz w:val="20"/>
          <w:szCs w:val="20"/>
        </w:rPr>
      </w:pPr>
      <w:r w:rsidRPr="0054506A">
        <w:rPr>
          <w:rFonts w:ascii="Open Sans" w:hAnsi="Open Sans" w:cs="Open Sans"/>
          <w:b/>
          <w:bCs/>
          <w:color w:val="002060"/>
          <w:sz w:val="20"/>
          <w:szCs w:val="20"/>
        </w:rPr>
        <w:t xml:space="preserve">We use spoken and written words every day to communicate ideas, thoughts and emotions to those around us. Sometimes we communicate successfully but sometimes we’re not quite so successful. </w:t>
      </w:r>
      <w:r w:rsidRPr="0054506A">
        <w:rPr>
          <w:rFonts w:ascii="Open Sans" w:hAnsi="Open Sans" w:cs="Open Sans"/>
          <w:b/>
          <w:bCs/>
          <w:i/>
          <w:iCs/>
          <w:color w:val="002060"/>
          <w:sz w:val="20"/>
          <w:szCs w:val="20"/>
        </w:rPr>
        <w:t>“That’s not what I meant!”</w:t>
      </w:r>
      <w:r w:rsidRPr="0054506A">
        <w:rPr>
          <w:rFonts w:ascii="Open Sans" w:hAnsi="Open Sans" w:cs="Open Sans"/>
          <w:b/>
          <w:bCs/>
          <w:color w:val="002060"/>
          <w:sz w:val="20"/>
          <w:szCs w:val="20"/>
        </w:rPr>
        <w:t xml:space="preserve"> becomes our mantra (an often repeated word or phrase). However, a good vocabulary can help us say what we mean.</w:t>
      </w:r>
    </w:p>
    <w:p w:rsidR="00512B57" w:rsidRPr="0054506A" w:rsidRDefault="00512B57" w:rsidP="00512B57">
      <w:pPr>
        <w:pStyle w:val="ListParagraph"/>
        <w:jc w:val="both"/>
        <w:rPr>
          <w:rFonts w:ascii="Open Sans" w:hAnsi="Open Sans" w:cs="Open Sans"/>
          <w:b/>
          <w:bCs/>
          <w:color w:val="002060"/>
          <w:sz w:val="20"/>
          <w:szCs w:val="20"/>
        </w:rPr>
      </w:pPr>
    </w:p>
    <w:p w:rsidR="00512B57" w:rsidRDefault="00512B57" w:rsidP="00512B57">
      <w:pPr>
        <w:pStyle w:val="ListParagraph"/>
        <w:numPr>
          <w:ilvl w:val="0"/>
          <w:numId w:val="19"/>
        </w:numPr>
        <w:jc w:val="both"/>
        <w:rPr>
          <w:rFonts w:ascii="Open Sans" w:hAnsi="Open Sans" w:cs="Open Sans"/>
          <w:b/>
          <w:bCs/>
          <w:color w:val="4A442A" w:themeColor="background2" w:themeShade="40"/>
          <w:sz w:val="20"/>
          <w:szCs w:val="20"/>
        </w:rPr>
      </w:pPr>
      <w:r w:rsidRPr="0054506A">
        <w:rPr>
          <w:rFonts w:ascii="Open Sans" w:hAnsi="Open Sans" w:cs="Open Sans"/>
          <w:b/>
          <w:bCs/>
          <w:color w:val="4A442A" w:themeColor="background2" w:themeShade="40"/>
          <w:sz w:val="20"/>
          <w:szCs w:val="20"/>
        </w:rPr>
        <w:t xml:space="preserve">When you’re faced with a writing assignment, a good vocabulary is an indispensable tool. If you have several synonyms (words with similar meanings) in your repertoire, you’ll be able to choose the best word for the job. Avoid vague words like ‘stuff’ or ‘things’ - these words do not give the reader a clear idea of what you really good mean. </w:t>
      </w:r>
    </w:p>
    <w:p w:rsidR="00512B57" w:rsidRPr="0054506A" w:rsidRDefault="00512B57" w:rsidP="00512B57">
      <w:pPr>
        <w:pStyle w:val="ListParagraph"/>
        <w:rPr>
          <w:rFonts w:ascii="Open Sans" w:hAnsi="Open Sans" w:cs="Open Sans"/>
          <w:b/>
          <w:bCs/>
          <w:color w:val="002060"/>
          <w:sz w:val="20"/>
          <w:szCs w:val="20"/>
        </w:rPr>
      </w:pPr>
    </w:p>
    <w:p w:rsidR="00512B57" w:rsidRPr="0054506A" w:rsidRDefault="00512B57" w:rsidP="00512B57">
      <w:pPr>
        <w:pStyle w:val="ListParagraph"/>
        <w:numPr>
          <w:ilvl w:val="0"/>
          <w:numId w:val="19"/>
        </w:numPr>
        <w:jc w:val="both"/>
        <w:rPr>
          <w:rFonts w:ascii="Open Sans" w:hAnsi="Open Sans" w:cs="Open Sans"/>
          <w:b/>
          <w:bCs/>
          <w:color w:val="4A442A" w:themeColor="background2" w:themeShade="40"/>
          <w:sz w:val="20"/>
          <w:szCs w:val="20"/>
        </w:rPr>
      </w:pPr>
      <w:r w:rsidRPr="0054506A">
        <w:rPr>
          <w:rFonts w:ascii="Open Sans" w:hAnsi="Open Sans" w:cs="Open Sans"/>
          <w:b/>
          <w:bCs/>
          <w:color w:val="002060"/>
          <w:sz w:val="20"/>
          <w:szCs w:val="20"/>
        </w:rPr>
        <w:t>You need to work on building a rich vocabulary so that you can choose the stronger, more descriptive words in your writing.  It makes your work more sophisticated and, often, more thought-provoking for the reader.</w:t>
      </w:r>
    </w:p>
    <w:p w:rsidR="00512B57" w:rsidRPr="0054506A" w:rsidRDefault="00512B57" w:rsidP="00512B57">
      <w:pPr>
        <w:pStyle w:val="ListParagraph"/>
        <w:rPr>
          <w:rFonts w:ascii="Open Sans" w:hAnsi="Open Sans" w:cs="Open Sans"/>
          <w:b/>
          <w:bCs/>
          <w:color w:val="4A442A" w:themeColor="background2" w:themeShade="40"/>
          <w:sz w:val="20"/>
          <w:szCs w:val="20"/>
        </w:rPr>
      </w:pPr>
    </w:p>
    <w:p w:rsidR="00512B57" w:rsidRPr="0054506A" w:rsidRDefault="00512B57" w:rsidP="00512B57">
      <w:pPr>
        <w:pStyle w:val="ListParagraph"/>
        <w:numPr>
          <w:ilvl w:val="0"/>
          <w:numId w:val="19"/>
        </w:numPr>
        <w:jc w:val="both"/>
        <w:rPr>
          <w:rFonts w:ascii="Open Sans" w:hAnsi="Open Sans" w:cs="Open Sans"/>
          <w:b/>
          <w:bCs/>
          <w:color w:val="4A442A" w:themeColor="background2" w:themeShade="40"/>
          <w:sz w:val="20"/>
          <w:szCs w:val="20"/>
        </w:rPr>
      </w:pPr>
      <w:r w:rsidRPr="0054506A">
        <w:rPr>
          <w:rFonts w:ascii="Open Sans" w:hAnsi="Open Sans" w:cs="Open Sans"/>
          <w:b/>
          <w:bCs/>
          <w:color w:val="4A442A" w:themeColor="background2" w:themeShade="40"/>
          <w:sz w:val="20"/>
          <w:szCs w:val="20"/>
        </w:rPr>
        <w:t xml:space="preserve">It is also crucial to have a rich vocabulary when you tackle Close Reading-type papers.  The SQA has stated that a great obstacle to success in this area is a lack of vocabulary from which pupils can draw.  Many of the Nat 5 and Higher ‘Vocabulary Expansion’ worksheets contain words from past papers; these will undoubtedly help you prepare for the sort of testing vocabulary you are likely to face in examinations. </w:t>
      </w:r>
    </w:p>
    <w:p w:rsidR="00512B57" w:rsidRDefault="00512B57" w:rsidP="00512B57">
      <w:pPr>
        <w:rPr>
          <w:rFonts w:ascii="Arial Narrow" w:hAnsi="Arial Narrow" w:cs="Open Sans"/>
          <w:b/>
          <w:bCs/>
          <w:sz w:val="28"/>
          <w:szCs w:val="28"/>
        </w:rPr>
      </w:pPr>
    </w:p>
    <w:p w:rsidR="00512B57" w:rsidRDefault="00512B57" w:rsidP="00512B57">
      <w:pPr>
        <w:rPr>
          <w:rFonts w:ascii="Arial Narrow" w:hAnsi="Arial Narrow" w:cs="Open Sans"/>
          <w:b/>
          <w:bCs/>
          <w:color w:val="FF0000"/>
          <w:sz w:val="28"/>
          <w:szCs w:val="28"/>
        </w:rPr>
      </w:pPr>
    </w:p>
    <w:p w:rsidR="00512B57" w:rsidRDefault="00512B57" w:rsidP="00512B57">
      <w:pPr>
        <w:rPr>
          <w:rFonts w:ascii="Arial Narrow" w:hAnsi="Arial Narrow" w:cs="Open Sans"/>
          <w:b/>
          <w:bCs/>
          <w:color w:val="FF0000"/>
          <w:sz w:val="28"/>
          <w:szCs w:val="28"/>
        </w:rPr>
      </w:pPr>
    </w:p>
    <w:p w:rsidR="00512B57" w:rsidRDefault="00512B57" w:rsidP="00512B57">
      <w:pPr>
        <w:rPr>
          <w:rFonts w:ascii="Arial Narrow" w:hAnsi="Arial Narrow" w:cs="Open Sans"/>
          <w:b/>
          <w:bCs/>
          <w:color w:val="FF0000"/>
          <w:sz w:val="28"/>
          <w:szCs w:val="28"/>
        </w:rPr>
      </w:pPr>
    </w:p>
    <w:p w:rsidR="00512B57" w:rsidRDefault="00512B57" w:rsidP="00512B57">
      <w:pPr>
        <w:rPr>
          <w:rFonts w:ascii="Arial Narrow" w:hAnsi="Arial Narrow" w:cs="Open Sans"/>
          <w:b/>
          <w:bCs/>
          <w:color w:val="FF0000"/>
          <w:sz w:val="28"/>
          <w:szCs w:val="28"/>
        </w:rPr>
      </w:pPr>
    </w:p>
    <w:p w:rsidR="00512B57" w:rsidRDefault="00512B57" w:rsidP="00512B57">
      <w:pPr>
        <w:rPr>
          <w:rFonts w:ascii="Arial Narrow" w:hAnsi="Arial Narrow" w:cs="Open Sans"/>
          <w:b/>
          <w:bCs/>
          <w:color w:val="FF0000"/>
          <w:sz w:val="28"/>
          <w:szCs w:val="28"/>
        </w:rPr>
      </w:pPr>
    </w:p>
    <w:p w:rsidR="00512B57" w:rsidRDefault="00512B57" w:rsidP="00512B57">
      <w:pPr>
        <w:rPr>
          <w:rFonts w:ascii="Arial Narrow" w:hAnsi="Arial Narrow" w:cs="Open Sans"/>
          <w:b/>
          <w:bCs/>
          <w:color w:val="FF0000"/>
          <w:sz w:val="28"/>
          <w:szCs w:val="28"/>
        </w:rPr>
      </w:pPr>
    </w:p>
    <w:p w:rsidR="00512B57" w:rsidRDefault="00512B57" w:rsidP="00512B57">
      <w:pPr>
        <w:rPr>
          <w:rFonts w:ascii="Arial Narrow" w:hAnsi="Arial Narrow" w:cs="Open Sans"/>
          <w:b/>
          <w:bCs/>
          <w:color w:val="FF0000"/>
          <w:sz w:val="28"/>
          <w:szCs w:val="28"/>
        </w:rPr>
      </w:pPr>
    </w:p>
    <w:p w:rsidR="00512B57" w:rsidRDefault="00512B57" w:rsidP="00512B57">
      <w:pPr>
        <w:rPr>
          <w:rFonts w:ascii="Arial Narrow" w:hAnsi="Arial Narrow" w:cs="Open Sans"/>
          <w:b/>
          <w:bCs/>
          <w:color w:val="FF0000"/>
          <w:sz w:val="28"/>
          <w:szCs w:val="28"/>
        </w:rPr>
      </w:pPr>
    </w:p>
    <w:p w:rsidR="00512B57" w:rsidRDefault="00512B57" w:rsidP="00512B57">
      <w:pPr>
        <w:rPr>
          <w:rFonts w:ascii="Arial Narrow" w:hAnsi="Arial Narrow" w:cs="Open Sans"/>
          <w:b/>
          <w:bCs/>
          <w:color w:val="FF0000"/>
          <w:sz w:val="28"/>
          <w:szCs w:val="28"/>
        </w:rPr>
      </w:pPr>
    </w:p>
    <w:p w:rsidR="00512B57" w:rsidRPr="0054506A" w:rsidRDefault="00512B57" w:rsidP="00512B57">
      <w:pPr>
        <w:rPr>
          <w:rFonts w:ascii="Arial Narrow" w:hAnsi="Arial Narrow" w:cs="Open Sans"/>
          <w:b/>
          <w:bCs/>
          <w:color w:val="FF0000"/>
          <w:sz w:val="28"/>
          <w:szCs w:val="28"/>
        </w:rPr>
      </w:pPr>
      <w:r w:rsidRPr="0054506A">
        <w:rPr>
          <w:rFonts w:ascii="Arial Narrow" w:hAnsi="Arial Narrow" w:cs="Open Sans"/>
          <w:b/>
          <w:bCs/>
          <w:color w:val="FF0000"/>
          <w:sz w:val="28"/>
          <w:szCs w:val="28"/>
        </w:rPr>
        <w:t>HOW YOU CAN DEVELOP A STRONGER VOCABULARY</w:t>
      </w:r>
    </w:p>
    <w:p w:rsidR="00512B57" w:rsidRDefault="00512B57" w:rsidP="00512B57">
      <w:pPr>
        <w:pStyle w:val="ListParagraph"/>
        <w:jc w:val="both"/>
        <w:rPr>
          <w:rFonts w:ascii="Open Sans" w:hAnsi="Open Sans" w:cs="Open Sans"/>
          <w:b/>
          <w:bCs/>
          <w:color w:val="002060"/>
          <w:sz w:val="20"/>
          <w:szCs w:val="20"/>
        </w:rPr>
      </w:pPr>
    </w:p>
    <w:p w:rsidR="00512B57" w:rsidRPr="0054506A" w:rsidRDefault="00512B57" w:rsidP="00512B57">
      <w:pPr>
        <w:pStyle w:val="ListParagraph"/>
        <w:numPr>
          <w:ilvl w:val="0"/>
          <w:numId w:val="20"/>
        </w:numPr>
        <w:jc w:val="both"/>
        <w:rPr>
          <w:rFonts w:ascii="Open Sans" w:hAnsi="Open Sans" w:cs="Open Sans"/>
          <w:b/>
          <w:bCs/>
          <w:color w:val="002060"/>
          <w:sz w:val="20"/>
          <w:szCs w:val="20"/>
        </w:rPr>
      </w:pPr>
      <w:r w:rsidRPr="0054506A">
        <w:rPr>
          <w:rFonts w:ascii="Open Sans" w:hAnsi="Open Sans" w:cs="Open Sans"/>
          <w:b/>
          <w:bCs/>
          <w:color w:val="002060"/>
          <w:sz w:val="20"/>
          <w:szCs w:val="20"/>
        </w:rPr>
        <w:t xml:space="preserve">If you don’t have a strong vocabulary yet, the first way you can develop one is with a couple of tools: a thesaurus and a dictionary. A thesaurus (a book that lists synonyms and antonyms) is a helpful tool, but it is essential (very important and necessary) that you use a dictionary along with it. For example, imagine that I want to say that putting an engine together is difficult.  </w:t>
      </w:r>
    </w:p>
    <w:p w:rsidR="00512B57" w:rsidRPr="0054506A" w:rsidRDefault="00512B57" w:rsidP="00512B57">
      <w:pPr>
        <w:pStyle w:val="ListParagraph"/>
        <w:jc w:val="both"/>
        <w:rPr>
          <w:rFonts w:ascii="Open Sans" w:hAnsi="Open Sans" w:cs="Open Sans"/>
          <w:b/>
          <w:bCs/>
          <w:color w:val="002060"/>
          <w:sz w:val="20"/>
          <w:szCs w:val="20"/>
        </w:rPr>
      </w:pPr>
    </w:p>
    <w:p w:rsidR="00512B57" w:rsidRPr="0054506A" w:rsidRDefault="00512B57" w:rsidP="00512B57">
      <w:pPr>
        <w:pStyle w:val="ListParagraph"/>
        <w:numPr>
          <w:ilvl w:val="0"/>
          <w:numId w:val="20"/>
        </w:numPr>
        <w:jc w:val="both"/>
        <w:rPr>
          <w:rFonts w:ascii="Open Sans" w:hAnsi="Open Sans" w:cs="Open Sans"/>
          <w:b/>
          <w:bCs/>
          <w:color w:val="002060"/>
          <w:sz w:val="20"/>
          <w:szCs w:val="20"/>
        </w:rPr>
      </w:pPr>
      <w:r w:rsidRPr="0054506A">
        <w:rPr>
          <w:rFonts w:ascii="Open Sans" w:hAnsi="Open Sans" w:cs="Open Sans"/>
          <w:b/>
          <w:bCs/>
          <w:color w:val="4A442A" w:themeColor="background2" w:themeShade="40"/>
          <w:sz w:val="20"/>
          <w:szCs w:val="20"/>
        </w:rPr>
        <w:t>However, I want a more descriptive word than ‘difficult’. What other word could I use? A thesaurus might give me choices like these: ‘complex’, ‘intricate’, ‘tricky’, and ‘thorny’. It’s important to have a good sense of the meanings of each word. The next step, then, is for me to look the words up in a dictionary to be certain of their meanings.</w:t>
      </w:r>
    </w:p>
    <w:p w:rsidR="00512B57" w:rsidRPr="0054506A" w:rsidRDefault="00512B57" w:rsidP="00512B57">
      <w:pPr>
        <w:pStyle w:val="ListParagraph"/>
        <w:rPr>
          <w:rFonts w:ascii="Open Sans" w:hAnsi="Open Sans" w:cs="Open Sans"/>
          <w:b/>
          <w:bCs/>
          <w:color w:val="002060"/>
          <w:sz w:val="20"/>
          <w:szCs w:val="20"/>
        </w:rPr>
      </w:pPr>
    </w:p>
    <w:p w:rsidR="00512B57" w:rsidRDefault="00512B57" w:rsidP="00512B57">
      <w:pPr>
        <w:pStyle w:val="ListParagraph"/>
        <w:numPr>
          <w:ilvl w:val="0"/>
          <w:numId w:val="20"/>
        </w:numPr>
        <w:jc w:val="both"/>
        <w:rPr>
          <w:rFonts w:ascii="Open Sans" w:hAnsi="Open Sans" w:cs="Open Sans"/>
          <w:b/>
          <w:bCs/>
          <w:color w:val="002060"/>
          <w:sz w:val="20"/>
          <w:szCs w:val="20"/>
        </w:rPr>
      </w:pPr>
      <w:r w:rsidRPr="0054506A">
        <w:rPr>
          <w:rFonts w:ascii="Open Sans" w:hAnsi="Open Sans" w:cs="Open Sans"/>
          <w:b/>
          <w:bCs/>
          <w:color w:val="002060"/>
          <w:sz w:val="20"/>
          <w:szCs w:val="20"/>
        </w:rPr>
        <w:t>Notice that each word has a slightly different meaning. Which meaning seems to work best when talking about an engine? Since an engine has many complexly interrelating (connected together like a puzzle) parts, the word ‘intricate’ seems to be a great choice. Putting an engine together can definitely be intricate work. My choice is made. The thesaurus and dictionary have saved the day and have helped me develop my vocabulary!</w:t>
      </w:r>
    </w:p>
    <w:p w:rsidR="00512B57" w:rsidRPr="0054506A" w:rsidRDefault="00512B57" w:rsidP="00512B57">
      <w:pPr>
        <w:pStyle w:val="ListParagraph"/>
        <w:rPr>
          <w:rFonts w:ascii="Open Sans" w:hAnsi="Open Sans" w:cs="Open Sans"/>
          <w:b/>
          <w:bCs/>
          <w:color w:val="4A442A" w:themeColor="background2" w:themeShade="40"/>
          <w:sz w:val="20"/>
          <w:szCs w:val="20"/>
        </w:rPr>
      </w:pPr>
    </w:p>
    <w:p w:rsidR="00512B57" w:rsidRPr="0054506A" w:rsidRDefault="00512B57" w:rsidP="00512B57">
      <w:pPr>
        <w:pStyle w:val="ListParagraph"/>
        <w:numPr>
          <w:ilvl w:val="0"/>
          <w:numId w:val="20"/>
        </w:numPr>
        <w:jc w:val="both"/>
        <w:rPr>
          <w:rFonts w:ascii="Open Sans" w:hAnsi="Open Sans" w:cs="Open Sans"/>
          <w:b/>
          <w:bCs/>
          <w:color w:val="002060"/>
          <w:sz w:val="20"/>
          <w:szCs w:val="20"/>
        </w:rPr>
      </w:pPr>
      <w:r w:rsidRPr="0054506A">
        <w:rPr>
          <w:rFonts w:ascii="Open Sans" w:hAnsi="Open Sans" w:cs="Open Sans"/>
          <w:b/>
          <w:bCs/>
          <w:color w:val="4A442A" w:themeColor="background2" w:themeShade="40"/>
          <w:sz w:val="20"/>
          <w:szCs w:val="20"/>
        </w:rPr>
        <w:t>Another way to develop a wide vocabulary is to read challenging books that contain rich vocabulary. These books will help you see the words in context (in their natural settings). The context can help you guess the meanings of the words and can give you a good sense of how they should be used.</w:t>
      </w:r>
    </w:p>
    <w:p w:rsidR="00512B57" w:rsidRPr="0054506A" w:rsidRDefault="00512B57" w:rsidP="00512B57">
      <w:pPr>
        <w:pStyle w:val="ListParagraph"/>
        <w:rPr>
          <w:rFonts w:ascii="Open Sans" w:hAnsi="Open Sans" w:cs="Open Sans"/>
          <w:b/>
          <w:bCs/>
          <w:color w:val="002060"/>
          <w:sz w:val="20"/>
          <w:szCs w:val="20"/>
        </w:rPr>
      </w:pPr>
    </w:p>
    <w:p w:rsidR="00512B57" w:rsidRDefault="00512B57" w:rsidP="00512B57">
      <w:pPr>
        <w:pStyle w:val="ListParagraph"/>
        <w:numPr>
          <w:ilvl w:val="0"/>
          <w:numId w:val="20"/>
        </w:numPr>
        <w:jc w:val="both"/>
        <w:rPr>
          <w:rFonts w:ascii="Open Sans" w:hAnsi="Open Sans" w:cs="Open Sans"/>
          <w:b/>
          <w:bCs/>
          <w:color w:val="002060"/>
          <w:sz w:val="20"/>
          <w:szCs w:val="20"/>
        </w:rPr>
      </w:pPr>
      <w:r w:rsidRPr="0054506A">
        <w:rPr>
          <w:rFonts w:ascii="Open Sans" w:hAnsi="Open Sans" w:cs="Open Sans"/>
          <w:b/>
          <w:bCs/>
          <w:color w:val="002060"/>
          <w:sz w:val="20"/>
          <w:szCs w:val="20"/>
        </w:rPr>
        <w:t>Write down words that you don’t know and look them up. Try to find them elsewhere, and write down the sentences you find. Listen for them in the world around you. Write down the sentences that you hear. Study these words when you can, and look for opportunities to use them in your speaking and writing.</w:t>
      </w:r>
    </w:p>
    <w:p w:rsidR="00512B57" w:rsidRPr="0054506A" w:rsidRDefault="00512B57" w:rsidP="00512B57">
      <w:pPr>
        <w:pStyle w:val="ListParagraph"/>
        <w:rPr>
          <w:rFonts w:ascii="Open Sans" w:hAnsi="Open Sans" w:cs="Open Sans"/>
          <w:b/>
          <w:bCs/>
          <w:color w:val="4A442A" w:themeColor="background2" w:themeShade="40"/>
          <w:sz w:val="20"/>
          <w:szCs w:val="20"/>
        </w:rPr>
      </w:pPr>
    </w:p>
    <w:p w:rsidR="00512B57" w:rsidRPr="0054506A" w:rsidRDefault="00512B57" w:rsidP="00512B57">
      <w:pPr>
        <w:pStyle w:val="ListParagraph"/>
        <w:numPr>
          <w:ilvl w:val="0"/>
          <w:numId w:val="20"/>
        </w:numPr>
        <w:jc w:val="both"/>
        <w:rPr>
          <w:rFonts w:ascii="Open Sans" w:hAnsi="Open Sans" w:cs="Open Sans"/>
          <w:b/>
          <w:bCs/>
          <w:color w:val="002060"/>
          <w:sz w:val="20"/>
          <w:szCs w:val="20"/>
        </w:rPr>
      </w:pPr>
      <w:r w:rsidRPr="0054506A">
        <w:rPr>
          <w:rFonts w:ascii="Open Sans" w:hAnsi="Open Sans" w:cs="Open Sans"/>
          <w:b/>
          <w:bCs/>
          <w:color w:val="4A442A" w:themeColor="background2" w:themeShade="40"/>
          <w:sz w:val="20"/>
          <w:szCs w:val="20"/>
        </w:rPr>
        <w:t xml:space="preserve">When tackling the ‘Vocabulary Expansion’ exercises on this website, begin by writing the basic definition of the word.  Then write three sentences containing the word.  The sentence context must demonstrate that you understand how to use the word appropriately.  For example, if the word is ‘voracious’, it’s no use just writing: ‘The boy was voracious’ – this doesn’t demonstrate any understanding of how to use the word.  You’d be far better off writing a sentence such as: ‘After playing in the game of football, the boy was so hungry that he had a voracious appetite.’ </w:t>
      </w:r>
    </w:p>
    <w:p w:rsidR="00512B57" w:rsidRPr="00512B57" w:rsidRDefault="00512B57" w:rsidP="00512B57">
      <w:pPr>
        <w:jc w:val="both"/>
        <w:rPr>
          <w:rFonts w:ascii="Open Sans" w:hAnsi="Open Sans" w:cs="Open Sans"/>
          <w:sz w:val="20"/>
          <w:szCs w:val="20"/>
        </w:rPr>
      </w:pPr>
    </w:p>
    <w:sectPr w:rsidR="00512B57" w:rsidRPr="00512B57">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DA5" w:rsidRDefault="00194DA5" w:rsidP="00194DA5">
      <w:pPr>
        <w:spacing w:after="0" w:line="240" w:lineRule="auto"/>
      </w:pPr>
      <w:r>
        <w:separator/>
      </w:r>
    </w:p>
  </w:endnote>
  <w:endnote w:type="continuationSeparator" w:id="0">
    <w:p w:rsidR="00194DA5" w:rsidRDefault="00194DA5" w:rsidP="00194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Beatnik SF">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695063"/>
      <w:docPartObj>
        <w:docPartGallery w:val="Page Numbers (Bottom of Page)"/>
        <w:docPartUnique/>
      </w:docPartObj>
    </w:sdtPr>
    <w:sdtEndPr>
      <w:rPr>
        <w:noProof/>
      </w:rPr>
    </w:sdtEndPr>
    <w:sdtContent>
      <w:p w:rsidR="00F93405" w:rsidRDefault="00F93405">
        <w:pPr>
          <w:pStyle w:val="Footer"/>
          <w:jc w:val="center"/>
        </w:pPr>
        <w:r>
          <w:rPr>
            <w:noProof/>
            <w:lang w:eastAsia="en-GB"/>
          </w:rPr>
          <mc:AlternateContent>
            <mc:Choice Requires="wps">
              <w:drawing>
                <wp:inline distT="0" distB="0" distL="0" distR="0" wp14:editId="30D65B82">
                  <wp:extent cx="5467350" cy="45085"/>
                  <wp:effectExtent l="9525" t="9525" r="0" b="2540"/>
                  <wp:docPr id="648"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" fillcolor="black" stroked="f">
                  <v:fill r:id="rId1" o:title="" type="pattern"/>
                  <w10:anchorlock/>
                </v:shape>
              </w:pict>
            </mc:Fallback>
          </mc:AlternateContent>
        </w:r>
      </w:p>
      <w:p w:rsidR="00F93405" w:rsidRDefault="00F93405">
        <w:pPr>
          <w:pStyle w:val="Footer"/>
          <w:jc w:val="center"/>
        </w:pPr>
        <w:r>
          <w:fldChar w:fldCharType="begin"/>
        </w:r>
        <w:r>
          <w:instrText xml:space="preserve"> PAGE    \* MERGEFORMAT </w:instrText>
        </w:r>
        <w:r>
          <w:fldChar w:fldCharType="separate"/>
        </w:r>
        <w:r w:rsidR="00512B57">
          <w:rPr>
            <w:noProof/>
          </w:rPr>
          <w:t>10</w:t>
        </w:r>
        <w:r>
          <w:rPr>
            <w:noProof/>
          </w:rPr>
          <w:fldChar w:fldCharType="end"/>
        </w:r>
      </w:p>
    </w:sdtContent>
  </w:sdt>
  <w:p w:rsidR="00C20EA8" w:rsidRDefault="00C20E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DA5" w:rsidRDefault="00194DA5" w:rsidP="00194DA5">
      <w:pPr>
        <w:spacing w:after="0" w:line="240" w:lineRule="auto"/>
      </w:pPr>
      <w:r>
        <w:separator/>
      </w:r>
    </w:p>
  </w:footnote>
  <w:footnote w:type="continuationSeparator" w:id="0">
    <w:p w:rsidR="00194DA5" w:rsidRDefault="00194DA5" w:rsidP="00194D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DA5" w:rsidRPr="00194DA5" w:rsidRDefault="00194DA5" w:rsidP="00194DA5">
    <w:pPr>
      <w:shd w:val="clear" w:color="auto" w:fill="FFFFFF"/>
      <w:tabs>
        <w:tab w:val="left" w:pos="5271"/>
      </w:tabs>
      <w:spacing w:after="375" w:line="300" w:lineRule="atLeast"/>
      <w:outlineLvl w:val="2"/>
      <w:rPr>
        <w:rFonts w:ascii="Open Sans" w:hAnsi="Open Sans" w:cs="Open Sans"/>
        <w:b/>
        <w:bCs/>
        <w:sz w:val="52"/>
        <w:szCs w:val="52"/>
      </w:rPr>
    </w:pPr>
    <w:r w:rsidRPr="00194DA5">
      <w:rPr>
        <w:noProof/>
        <w:sz w:val="52"/>
        <w:szCs w:val="52"/>
        <w:lang w:eastAsia="en-GB"/>
      </w:rPr>
      <w:drawing>
        <wp:anchor distT="0" distB="0" distL="114300" distR="114300" simplePos="0" relativeHeight="251659264" behindDoc="1" locked="0" layoutInCell="1" allowOverlap="1" wp14:anchorId="4A7209DC" wp14:editId="13F10FCC">
          <wp:simplePos x="0" y="0"/>
          <wp:positionH relativeFrom="column">
            <wp:posOffset>5793105</wp:posOffset>
          </wp:positionH>
          <wp:positionV relativeFrom="paragraph">
            <wp:posOffset>-243840</wp:posOffset>
          </wp:positionV>
          <wp:extent cx="561340" cy="612140"/>
          <wp:effectExtent l="0" t="0" r="0" b="0"/>
          <wp:wrapTight wrapText="bothSides">
            <wp:wrapPolygon edited="0">
              <wp:start x="0" y="0"/>
              <wp:lineTo x="0" y="20838"/>
              <wp:lineTo x="20525" y="20838"/>
              <wp:lineTo x="2052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340" cy="612140"/>
                  </a:xfrm>
                  <a:prstGeom prst="rect">
                    <a:avLst/>
                  </a:prstGeom>
                  <a:noFill/>
                </pic:spPr>
              </pic:pic>
            </a:graphicData>
          </a:graphic>
          <wp14:sizeRelH relativeFrom="page">
            <wp14:pctWidth>0</wp14:pctWidth>
          </wp14:sizeRelH>
          <wp14:sizeRelV relativeFrom="page">
            <wp14:pctHeight>0</wp14:pctHeight>
          </wp14:sizeRelV>
        </wp:anchor>
      </w:drawing>
    </w:r>
    <w:r w:rsidRPr="00194DA5">
      <w:rPr>
        <w:rFonts w:ascii="Open Sans" w:hAnsi="Open Sans" w:cs="Open Sans"/>
        <w:b/>
        <w:bCs/>
        <w:sz w:val="52"/>
        <w:szCs w:val="52"/>
      </w:rPr>
      <w:t xml:space="preserve">HOSPITAL EDUCATION SERVICE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74FD"/>
      </v:shape>
    </w:pict>
  </w:numPicBullet>
  <w:abstractNum w:abstractNumId="0">
    <w:nsid w:val="00A7221E"/>
    <w:multiLevelType w:val="hybridMultilevel"/>
    <w:tmpl w:val="41EECD0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F552C5"/>
    <w:multiLevelType w:val="hybridMultilevel"/>
    <w:tmpl w:val="279877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955FEA"/>
    <w:multiLevelType w:val="hybridMultilevel"/>
    <w:tmpl w:val="D56AD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8059FD"/>
    <w:multiLevelType w:val="multilevel"/>
    <w:tmpl w:val="17CE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C35AE2"/>
    <w:multiLevelType w:val="multilevel"/>
    <w:tmpl w:val="CDD2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987549"/>
    <w:multiLevelType w:val="hybridMultilevel"/>
    <w:tmpl w:val="1034164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315727"/>
    <w:multiLevelType w:val="multilevel"/>
    <w:tmpl w:val="682826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0942A6"/>
    <w:multiLevelType w:val="hybridMultilevel"/>
    <w:tmpl w:val="25A4641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246F56"/>
    <w:multiLevelType w:val="multilevel"/>
    <w:tmpl w:val="1BACED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1F540E"/>
    <w:multiLevelType w:val="multilevel"/>
    <w:tmpl w:val="BF0820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EC4D09"/>
    <w:multiLevelType w:val="hybridMultilevel"/>
    <w:tmpl w:val="2324888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DE7749"/>
    <w:multiLevelType w:val="multilevel"/>
    <w:tmpl w:val="EFB236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0D2567"/>
    <w:multiLevelType w:val="hybridMultilevel"/>
    <w:tmpl w:val="20DE5A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0F6BE6"/>
    <w:multiLevelType w:val="multilevel"/>
    <w:tmpl w:val="29B421D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035C68"/>
    <w:multiLevelType w:val="multilevel"/>
    <w:tmpl w:val="7BA8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D5586D"/>
    <w:multiLevelType w:val="hybridMultilevel"/>
    <w:tmpl w:val="C694A07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1F5E02"/>
    <w:multiLevelType w:val="multilevel"/>
    <w:tmpl w:val="6D560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E51FEC"/>
    <w:multiLevelType w:val="hybridMultilevel"/>
    <w:tmpl w:val="93C448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16F6E29"/>
    <w:multiLevelType w:val="multilevel"/>
    <w:tmpl w:val="D85271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E63242"/>
    <w:multiLevelType w:val="hybridMultilevel"/>
    <w:tmpl w:val="A71698D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BD61466"/>
    <w:multiLevelType w:val="hybridMultilevel"/>
    <w:tmpl w:val="EAB6F83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6"/>
  </w:num>
  <w:num w:numId="4">
    <w:abstractNumId w:val="11"/>
  </w:num>
  <w:num w:numId="5">
    <w:abstractNumId w:val="6"/>
  </w:num>
  <w:num w:numId="6">
    <w:abstractNumId w:val="4"/>
  </w:num>
  <w:num w:numId="7">
    <w:abstractNumId w:val="8"/>
  </w:num>
  <w:num w:numId="8">
    <w:abstractNumId w:val="3"/>
  </w:num>
  <w:num w:numId="9">
    <w:abstractNumId w:val="9"/>
  </w:num>
  <w:num w:numId="10">
    <w:abstractNumId w:val="14"/>
  </w:num>
  <w:num w:numId="11">
    <w:abstractNumId w:val="1"/>
  </w:num>
  <w:num w:numId="12">
    <w:abstractNumId w:val="2"/>
  </w:num>
  <w:num w:numId="13">
    <w:abstractNumId w:val="12"/>
  </w:num>
  <w:num w:numId="14">
    <w:abstractNumId w:val="17"/>
  </w:num>
  <w:num w:numId="15">
    <w:abstractNumId w:val="15"/>
  </w:num>
  <w:num w:numId="16">
    <w:abstractNumId w:val="19"/>
  </w:num>
  <w:num w:numId="17">
    <w:abstractNumId w:val="20"/>
  </w:num>
  <w:num w:numId="18">
    <w:abstractNumId w:val="10"/>
  </w:num>
  <w:num w:numId="19">
    <w:abstractNumId w:val="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D25"/>
    <w:rsid w:val="00051F9B"/>
    <w:rsid w:val="00194DA5"/>
    <w:rsid w:val="00220CFE"/>
    <w:rsid w:val="00512B57"/>
    <w:rsid w:val="00515573"/>
    <w:rsid w:val="005B207A"/>
    <w:rsid w:val="00806D25"/>
    <w:rsid w:val="009D4C38"/>
    <w:rsid w:val="009E2042"/>
    <w:rsid w:val="00C20EA8"/>
    <w:rsid w:val="00C37D66"/>
    <w:rsid w:val="00DA0BCB"/>
    <w:rsid w:val="00EA1C1C"/>
    <w:rsid w:val="00F14DD0"/>
    <w:rsid w:val="00F934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D25"/>
    <w:rPr>
      <w:rFonts w:ascii="Tahoma" w:hAnsi="Tahoma" w:cs="Tahoma"/>
      <w:sz w:val="16"/>
      <w:szCs w:val="16"/>
    </w:rPr>
  </w:style>
  <w:style w:type="paragraph" w:styleId="Header">
    <w:name w:val="header"/>
    <w:basedOn w:val="Normal"/>
    <w:link w:val="HeaderChar"/>
    <w:uiPriority w:val="99"/>
    <w:unhideWhenUsed/>
    <w:rsid w:val="00194D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DA5"/>
  </w:style>
  <w:style w:type="paragraph" w:styleId="Footer">
    <w:name w:val="footer"/>
    <w:basedOn w:val="Normal"/>
    <w:link w:val="FooterChar"/>
    <w:uiPriority w:val="99"/>
    <w:unhideWhenUsed/>
    <w:rsid w:val="00194D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DA5"/>
  </w:style>
  <w:style w:type="paragraph" w:styleId="ListParagraph">
    <w:name w:val="List Paragraph"/>
    <w:basedOn w:val="Normal"/>
    <w:uiPriority w:val="34"/>
    <w:qFormat/>
    <w:rsid w:val="009E20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D25"/>
    <w:rPr>
      <w:rFonts w:ascii="Tahoma" w:hAnsi="Tahoma" w:cs="Tahoma"/>
      <w:sz w:val="16"/>
      <w:szCs w:val="16"/>
    </w:rPr>
  </w:style>
  <w:style w:type="paragraph" w:styleId="Header">
    <w:name w:val="header"/>
    <w:basedOn w:val="Normal"/>
    <w:link w:val="HeaderChar"/>
    <w:uiPriority w:val="99"/>
    <w:unhideWhenUsed/>
    <w:rsid w:val="00194D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DA5"/>
  </w:style>
  <w:style w:type="paragraph" w:styleId="Footer">
    <w:name w:val="footer"/>
    <w:basedOn w:val="Normal"/>
    <w:link w:val="FooterChar"/>
    <w:uiPriority w:val="99"/>
    <w:unhideWhenUsed/>
    <w:rsid w:val="00194D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DA5"/>
  </w:style>
  <w:style w:type="paragraph" w:styleId="ListParagraph">
    <w:name w:val="List Paragraph"/>
    <w:basedOn w:val="Normal"/>
    <w:uiPriority w:val="34"/>
    <w:qFormat/>
    <w:rsid w:val="009E2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933952">
      <w:bodyDiv w:val="1"/>
      <w:marLeft w:val="0"/>
      <w:marRight w:val="0"/>
      <w:marTop w:val="0"/>
      <w:marBottom w:val="0"/>
      <w:divBdr>
        <w:top w:val="none" w:sz="0" w:space="0" w:color="auto"/>
        <w:left w:val="none" w:sz="0" w:space="0" w:color="auto"/>
        <w:bottom w:val="none" w:sz="0" w:space="0" w:color="auto"/>
        <w:right w:val="none" w:sz="0" w:space="0" w:color="auto"/>
      </w:divBdr>
      <w:divsChild>
        <w:div w:id="857814559">
          <w:marLeft w:val="0"/>
          <w:marRight w:val="0"/>
          <w:marTop w:val="0"/>
          <w:marBottom w:val="0"/>
          <w:divBdr>
            <w:top w:val="none" w:sz="0" w:space="0" w:color="auto"/>
            <w:left w:val="none" w:sz="0" w:space="0" w:color="auto"/>
            <w:bottom w:val="none" w:sz="0" w:space="0" w:color="auto"/>
            <w:right w:val="none" w:sz="0" w:space="0" w:color="auto"/>
          </w:divBdr>
          <w:divsChild>
            <w:div w:id="1479807158">
              <w:marLeft w:val="0"/>
              <w:marRight w:val="0"/>
              <w:marTop w:val="0"/>
              <w:marBottom w:val="0"/>
              <w:divBdr>
                <w:top w:val="none" w:sz="0" w:space="0" w:color="auto"/>
                <w:left w:val="none" w:sz="0" w:space="0" w:color="auto"/>
                <w:bottom w:val="none" w:sz="0" w:space="0" w:color="auto"/>
                <w:right w:val="none" w:sz="0" w:space="0" w:color="auto"/>
              </w:divBdr>
              <w:divsChild>
                <w:div w:id="1015108366">
                  <w:marLeft w:val="0"/>
                  <w:marRight w:val="0"/>
                  <w:marTop w:val="0"/>
                  <w:marBottom w:val="0"/>
                  <w:divBdr>
                    <w:top w:val="none" w:sz="0" w:space="0" w:color="auto"/>
                    <w:left w:val="none" w:sz="0" w:space="0" w:color="auto"/>
                    <w:bottom w:val="none" w:sz="0" w:space="0" w:color="auto"/>
                    <w:right w:val="none" w:sz="0" w:space="0" w:color="auto"/>
                  </w:divBdr>
                  <w:divsChild>
                    <w:div w:id="1961955547">
                      <w:marLeft w:val="0"/>
                      <w:marRight w:val="0"/>
                      <w:marTop w:val="0"/>
                      <w:marBottom w:val="0"/>
                      <w:divBdr>
                        <w:top w:val="none" w:sz="0" w:space="0" w:color="auto"/>
                        <w:left w:val="none" w:sz="0" w:space="0" w:color="auto"/>
                        <w:bottom w:val="none" w:sz="0" w:space="0" w:color="auto"/>
                        <w:right w:val="none" w:sz="0" w:space="0" w:color="auto"/>
                      </w:divBdr>
                      <w:divsChild>
                        <w:div w:id="1973167096">
                          <w:marLeft w:val="0"/>
                          <w:marRight w:val="0"/>
                          <w:marTop w:val="0"/>
                          <w:marBottom w:val="0"/>
                          <w:divBdr>
                            <w:top w:val="none" w:sz="0" w:space="0" w:color="auto"/>
                            <w:left w:val="none" w:sz="0" w:space="0" w:color="auto"/>
                            <w:bottom w:val="none" w:sz="0" w:space="0" w:color="auto"/>
                            <w:right w:val="none" w:sz="0" w:space="0" w:color="auto"/>
                          </w:divBdr>
                          <w:divsChild>
                            <w:div w:id="1114708183">
                              <w:marLeft w:val="0"/>
                              <w:marRight w:val="0"/>
                              <w:marTop w:val="0"/>
                              <w:marBottom w:val="975"/>
                              <w:divBdr>
                                <w:top w:val="none" w:sz="0" w:space="0" w:color="auto"/>
                                <w:left w:val="none" w:sz="0" w:space="0" w:color="auto"/>
                                <w:bottom w:val="none" w:sz="0" w:space="0" w:color="auto"/>
                                <w:right w:val="none" w:sz="0" w:space="0" w:color="auto"/>
                              </w:divBdr>
                              <w:divsChild>
                                <w:div w:id="1579896926">
                                  <w:marLeft w:val="0"/>
                                  <w:marRight w:val="0"/>
                                  <w:marTop w:val="0"/>
                                  <w:marBottom w:val="0"/>
                                  <w:divBdr>
                                    <w:top w:val="none" w:sz="0" w:space="0" w:color="auto"/>
                                    <w:left w:val="none" w:sz="0" w:space="0" w:color="auto"/>
                                    <w:bottom w:val="none" w:sz="0" w:space="0" w:color="auto"/>
                                    <w:right w:val="none" w:sz="0" w:space="0" w:color="auto"/>
                                  </w:divBdr>
                                  <w:divsChild>
                                    <w:div w:id="11791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source.com/content/advocatehome.aspx" TargetMode="External"/><Relationship Id="rId13" Type="http://schemas.openxmlformats.org/officeDocument/2006/relationships/hyperlink" Target="http://www.proteacher.org/c/874_Family_Literacy_Nights.html" TargetMode="External"/><Relationship Id="rId18" Type="http://schemas.openxmlformats.org/officeDocument/2006/relationships/hyperlink" Target="https://motherdaughterbookclub.co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booksourcebanter.com/2015/10/09/are-you-using-or-integrating-technology-in-your-classroom/"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booksourcebanter.com/2015/11/05/the-research-is-there-and-its-not-new-part-2-small-group-work-intimate-non-threatening-and-persona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familieslearning.org/" TargetMode="External"/><Relationship Id="rId20" Type="http://schemas.openxmlformats.org/officeDocument/2006/relationships/hyperlink" Target="http://www.booksource.com/SearchResults.aspx?q=comprehension%20strategi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oksource.com/Products/Educators-Guide-To-Family-Involvement-In-Early-Literacy--An__9781425807535.aspx?FromSearch=Tru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readingrockets.org/article/reading-adventure-packs-families" TargetMode="External"/><Relationship Id="rId23" Type="http://schemas.openxmlformats.org/officeDocument/2006/relationships/image" Target="media/image5.png"/><Relationship Id="rId10" Type="http://schemas.openxmlformats.org/officeDocument/2006/relationships/hyperlink" Target="https://www.booksourcebanter.com/2015/05/28/booksource-book-club-reads-picture-books/"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2.ed.gov/pubs/startearly/ch_1.html" TargetMode="External"/><Relationship Id="rId14" Type="http://schemas.openxmlformats.org/officeDocument/2006/relationships/hyperlink" Target="http://www.booksource.com/Products/Educators-Guide-To-Family-Involvement-In-Early-Literacy--An__9781425807535.aspx?FromSearch=True" TargetMode="External"/><Relationship Id="rId22" Type="http://schemas.openxmlformats.org/officeDocument/2006/relationships/image" Target="media/image4.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2434</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JMcElhone (Stobhill SkyUnit)</dc:creator>
  <cp:lastModifiedBy>JMcElhone (Stobhill SkyUnit)</cp:lastModifiedBy>
  <cp:revision>2</cp:revision>
  <cp:lastPrinted>2018-12-06T13:21:00Z</cp:lastPrinted>
  <dcterms:created xsi:type="dcterms:W3CDTF">2019-01-31T11:57:00Z</dcterms:created>
  <dcterms:modified xsi:type="dcterms:W3CDTF">2019-01-31T11:57:00Z</dcterms:modified>
</cp:coreProperties>
</file>